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ook w:val="00A0"/>
      </w:tblPr>
      <w:tblGrid>
        <w:gridCol w:w="4860"/>
        <w:gridCol w:w="5385"/>
      </w:tblGrid>
      <w:tr w:rsidR="00CE07A7" w:rsidRPr="007E3F6A" w:rsidTr="00CE07A7">
        <w:trPr>
          <w:trHeight w:val="2373"/>
        </w:trPr>
        <w:tc>
          <w:tcPr>
            <w:tcW w:w="4860" w:type="dxa"/>
          </w:tcPr>
          <w:p w:rsidR="00CE07A7" w:rsidRDefault="00CE07A7" w:rsidP="00777ED6">
            <w:pPr>
              <w:pStyle w:val="1"/>
              <w:rPr>
                <w:szCs w:val="28"/>
                <w:lang w:val="uk-UA"/>
              </w:rPr>
            </w:pPr>
          </w:p>
        </w:tc>
        <w:tc>
          <w:tcPr>
            <w:tcW w:w="5385" w:type="dxa"/>
          </w:tcPr>
          <w:p w:rsidR="00CE07A7" w:rsidRDefault="00CE07A7" w:rsidP="00FC31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E07A7" w:rsidRDefault="00CE07A7" w:rsidP="00FC3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председателя                            </w:t>
            </w:r>
          </w:p>
          <w:p w:rsidR="00CE07A7" w:rsidRDefault="00CE07A7" w:rsidP="0046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Фармации</w:t>
            </w:r>
          </w:p>
          <w:p w:rsidR="00CE07A7" w:rsidRDefault="00CE07A7" w:rsidP="00FC31A5">
            <w:pPr>
              <w:jc w:val="both"/>
              <w:rPr>
                <w:sz w:val="28"/>
                <w:szCs w:val="28"/>
              </w:rPr>
            </w:pPr>
            <w:r w:rsidRPr="00B77344">
              <w:rPr>
                <w:sz w:val="28"/>
                <w:szCs w:val="28"/>
              </w:rPr>
              <w:t>Министерства здравоохранения</w:t>
            </w:r>
          </w:p>
          <w:p w:rsidR="00CE07A7" w:rsidRPr="00B77344" w:rsidRDefault="00CE07A7" w:rsidP="00FC31A5">
            <w:pPr>
              <w:jc w:val="both"/>
              <w:rPr>
                <w:sz w:val="28"/>
                <w:szCs w:val="28"/>
              </w:rPr>
            </w:pPr>
            <w:r w:rsidRPr="00B77344">
              <w:rPr>
                <w:sz w:val="28"/>
                <w:szCs w:val="28"/>
              </w:rPr>
              <w:t>Республики Казахстан</w:t>
            </w:r>
          </w:p>
          <w:p w:rsidR="00CE07A7" w:rsidRDefault="00CE07A7" w:rsidP="00FC3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«____»_____________201_г  </w:t>
            </w:r>
          </w:p>
          <w:p w:rsidR="00CE07A7" w:rsidRDefault="00CE07A7" w:rsidP="00FC3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№_______________ </w:t>
            </w:r>
          </w:p>
          <w:p w:rsidR="00CE07A7" w:rsidRDefault="00CE07A7" w:rsidP="00FC31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550B" w:rsidRPr="00953986" w:rsidRDefault="006D550B" w:rsidP="006D550B">
      <w:pPr>
        <w:jc w:val="center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Pr="009539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медицинскому </w:t>
      </w:r>
      <w:r w:rsidRPr="00953986">
        <w:rPr>
          <w:b/>
          <w:sz w:val="28"/>
          <w:szCs w:val="28"/>
        </w:rPr>
        <w:t>применению</w:t>
      </w:r>
    </w:p>
    <w:p w:rsidR="006D550B" w:rsidRDefault="006D550B" w:rsidP="006D550B">
      <w:pPr>
        <w:jc w:val="center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лекарств</w:t>
      </w:r>
      <w:r>
        <w:rPr>
          <w:b/>
          <w:sz w:val="28"/>
          <w:szCs w:val="28"/>
        </w:rPr>
        <w:t>енного средства</w:t>
      </w:r>
    </w:p>
    <w:p w:rsidR="006D550B" w:rsidRDefault="00741658" w:rsidP="006D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Глицери</w:t>
      </w:r>
      <w:r w:rsidR="006D550B">
        <w:rPr>
          <w:b/>
          <w:sz w:val="28"/>
          <w:szCs w:val="28"/>
        </w:rPr>
        <w:t>н</w:t>
      </w:r>
    </w:p>
    <w:p w:rsidR="006D550B" w:rsidRDefault="006D550B" w:rsidP="006D550B">
      <w:pPr>
        <w:jc w:val="center"/>
        <w:rPr>
          <w:b/>
          <w:sz w:val="28"/>
          <w:szCs w:val="28"/>
        </w:rPr>
      </w:pP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Торговое название </w:t>
      </w:r>
    </w:p>
    <w:p w:rsidR="006D550B" w:rsidRPr="00953986" w:rsidRDefault="00741658" w:rsidP="006D550B">
      <w:pPr>
        <w:jc w:val="both"/>
        <w:rPr>
          <w:sz w:val="28"/>
          <w:szCs w:val="28"/>
        </w:rPr>
      </w:pPr>
      <w:r>
        <w:rPr>
          <w:sz w:val="28"/>
          <w:szCs w:val="28"/>
        </w:rPr>
        <w:t>Глицерин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Международное непатентованное название</w:t>
      </w:r>
    </w:p>
    <w:p w:rsidR="006D550B" w:rsidRPr="005B7DE6" w:rsidRDefault="005B7DE6" w:rsidP="005B7DE6">
      <w:pPr>
        <w:pStyle w:val="a5"/>
        <w:ind w:firstLine="0"/>
        <w:rPr>
          <w:sz w:val="28"/>
          <w:lang w:val="kk-KZ"/>
        </w:rPr>
      </w:pPr>
      <w:r w:rsidRPr="004D3729">
        <w:rPr>
          <w:sz w:val="28"/>
          <w:lang w:val="kk-KZ"/>
        </w:rPr>
        <w:t>Глицерол</w:t>
      </w:r>
      <w:r w:rsidRPr="005D2BD4">
        <w:rPr>
          <w:sz w:val="28"/>
          <w:lang w:val="kk-KZ"/>
        </w:rPr>
        <w:t xml:space="preserve"> </w:t>
      </w: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Лекарственная форма </w:t>
      </w:r>
    </w:p>
    <w:p w:rsidR="006D550B" w:rsidRPr="00846AD5" w:rsidRDefault="001778DF" w:rsidP="006D550B">
      <w:pPr>
        <w:jc w:val="both"/>
        <w:rPr>
          <w:sz w:val="28"/>
          <w:szCs w:val="28"/>
        </w:rPr>
      </w:pPr>
      <w:r>
        <w:rPr>
          <w:sz w:val="28"/>
          <w:szCs w:val="28"/>
        </w:rPr>
        <w:t>Жидкость  25</w:t>
      </w:r>
      <w:r w:rsidR="00846AD5">
        <w:rPr>
          <w:sz w:val="28"/>
          <w:szCs w:val="28"/>
        </w:rPr>
        <w:t>,</w:t>
      </w:r>
      <w:r w:rsidR="00846AD5" w:rsidRPr="00846AD5">
        <w:rPr>
          <w:sz w:val="28"/>
          <w:szCs w:val="28"/>
        </w:rPr>
        <w:t>0</w:t>
      </w:r>
      <w:r w:rsidR="0058361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</w:p>
    <w:p w:rsidR="006D550B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Состав </w:t>
      </w:r>
    </w:p>
    <w:p w:rsidR="00583615" w:rsidRPr="00583615" w:rsidRDefault="00583615" w:rsidP="006D550B">
      <w:pPr>
        <w:jc w:val="both"/>
        <w:rPr>
          <w:sz w:val="28"/>
          <w:szCs w:val="28"/>
        </w:rPr>
      </w:pPr>
      <w:r>
        <w:rPr>
          <w:sz w:val="28"/>
          <w:szCs w:val="28"/>
        </w:rPr>
        <w:t>1 л препарата содержит</w:t>
      </w:r>
    </w:p>
    <w:p w:rsidR="00741658" w:rsidRDefault="006D550B" w:rsidP="00741658">
      <w:pPr>
        <w:jc w:val="both"/>
        <w:rPr>
          <w:sz w:val="28"/>
        </w:rPr>
      </w:pPr>
      <w:r w:rsidRPr="005C532A">
        <w:rPr>
          <w:i/>
          <w:sz w:val="28"/>
          <w:szCs w:val="28"/>
        </w:rPr>
        <w:t>активн</w:t>
      </w:r>
      <w:r w:rsidR="00741658">
        <w:rPr>
          <w:i/>
          <w:sz w:val="28"/>
          <w:szCs w:val="28"/>
        </w:rPr>
        <w:t>о</w:t>
      </w:r>
      <w:r w:rsidRPr="005C532A">
        <w:rPr>
          <w:i/>
          <w:sz w:val="28"/>
          <w:szCs w:val="28"/>
        </w:rPr>
        <w:t>е веществ</w:t>
      </w:r>
      <w:r w:rsidR="00741658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:  </w:t>
      </w:r>
      <w:r w:rsidRPr="00F57FC6">
        <w:rPr>
          <w:i/>
          <w:sz w:val="28"/>
          <w:szCs w:val="28"/>
        </w:rPr>
        <w:t xml:space="preserve"> </w:t>
      </w:r>
      <w:r w:rsidRPr="000F0B82">
        <w:rPr>
          <w:spacing w:val="-13"/>
          <w:sz w:val="28"/>
        </w:rPr>
        <w:t xml:space="preserve"> </w:t>
      </w:r>
      <w:r w:rsidR="00741658">
        <w:rPr>
          <w:spacing w:val="-13"/>
          <w:sz w:val="28"/>
        </w:rPr>
        <w:t xml:space="preserve">глицерин </w:t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.0 кг"/>
        </w:smartTagPr>
        <w:r w:rsidR="00741658">
          <w:rPr>
            <w:sz w:val="28"/>
          </w:rPr>
          <w:t>1</w:t>
        </w:r>
        <w:r w:rsidR="00422507">
          <w:rPr>
            <w:sz w:val="28"/>
          </w:rPr>
          <w:t>.</w:t>
        </w:r>
        <w:r>
          <w:rPr>
            <w:sz w:val="28"/>
          </w:rPr>
          <w:t>0</w:t>
        </w:r>
        <w:r w:rsidR="00583615">
          <w:rPr>
            <w:sz w:val="28"/>
          </w:rPr>
          <w:t xml:space="preserve"> к</w:t>
        </w:r>
        <w:r>
          <w:rPr>
            <w:sz w:val="28"/>
          </w:rPr>
          <w:t>г</w:t>
        </w:r>
      </w:smartTag>
      <w:r w:rsidR="00D468AC">
        <w:rPr>
          <w:sz w:val="28"/>
        </w:rPr>
        <w:t>,</w:t>
      </w:r>
      <w:r>
        <w:rPr>
          <w:sz w:val="28"/>
        </w:rPr>
        <w:t xml:space="preserve">                       </w:t>
      </w:r>
    </w:p>
    <w:p w:rsidR="006D550B" w:rsidRPr="00645FEC" w:rsidRDefault="006D550B" w:rsidP="00741658">
      <w:pPr>
        <w:jc w:val="both"/>
        <w:rPr>
          <w:sz w:val="28"/>
        </w:rPr>
      </w:pPr>
      <w:r w:rsidRPr="00577163">
        <w:rPr>
          <w:i/>
          <w:sz w:val="28"/>
          <w:szCs w:val="28"/>
        </w:rPr>
        <w:t>вспомогательн</w:t>
      </w:r>
      <w:r w:rsidR="00741658">
        <w:rPr>
          <w:i/>
          <w:sz w:val="28"/>
          <w:szCs w:val="28"/>
        </w:rPr>
        <w:t>о</w:t>
      </w:r>
      <w:r w:rsidRPr="00577163">
        <w:rPr>
          <w:i/>
          <w:sz w:val="28"/>
          <w:szCs w:val="28"/>
        </w:rPr>
        <w:t>е веществ</w:t>
      </w:r>
      <w:r w:rsidR="00741658">
        <w:rPr>
          <w:i/>
          <w:sz w:val="28"/>
          <w:szCs w:val="28"/>
        </w:rPr>
        <w:t>о</w:t>
      </w:r>
      <w:r w:rsidRPr="00577163">
        <w:rPr>
          <w:i/>
          <w:sz w:val="28"/>
          <w:szCs w:val="28"/>
        </w:rPr>
        <w:t xml:space="preserve"> – </w:t>
      </w:r>
      <w:r>
        <w:rPr>
          <w:sz w:val="28"/>
        </w:rPr>
        <w:t xml:space="preserve">  </w:t>
      </w:r>
      <w:proofErr w:type="gramStart"/>
      <w:r w:rsidR="00741658">
        <w:rPr>
          <w:sz w:val="28"/>
        </w:rPr>
        <w:t>вод</w:t>
      </w:r>
      <w:r w:rsidR="00583615">
        <w:rPr>
          <w:sz w:val="28"/>
        </w:rPr>
        <w:t>а</w:t>
      </w:r>
      <w:proofErr w:type="gramEnd"/>
      <w:r w:rsidR="00741658">
        <w:rPr>
          <w:sz w:val="28"/>
        </w:rPr>
        <w:t xml:space="preserve"> очищенн</w:t>
      </w:r>
      <w:r w:rsidR="00583615">
        <w:rPr>
          <w:sz w:val="28"/>
        </w:rPr>
        <w:t>ая</w:t>
      </w:r>
      <w:r w:rsidR="00741658">
        <w:rPr>
          <w:sz w:val="28"/>
        </w:rPr>
        <w:t xml:space="preserve"> до получения глицерина с плотностью 1</w:t>
      </w:r>
      <w:r w:rsidR="00422507">
        <w:rPr>
          <w:sz w:val="28"/>
        </w:rPr>
        <w:t>.</w:t>
      </w:r>
      <w:r w:rsidR="00741658">
        <w:rPr>
          <w:sz w:val="28"/>
        </w:rPr>
        <w:t>223-</w:t>
      </w:r>
      <w:smartTag w:uri="urn:schemas-microsoft-com:office:smarttags" w:element="metricconverter">
        <w:smartTagPr>
          <w:attr w:name="ProductID" w:val="1.233 г"/>
        </w:smartTagPr>
        <w:r w:rsidR="00741658">
          <w:rPr>
            <w:sz w:val="28"/>
          </w:rPr>
          <w:t>1</w:t>
        </w:r>
        <w:r w:rsidR="00422507">
          <w:rPr>
            <w:sz w:val="28"/>
          </w:rPr>
          <w:t>.</w:t>
        </w:r>
        <w:r w:rsidR="00741658">
          <w:rPr>
            <w:sz w:val="28"/>
          </w:rPr>
          <w:t>233</w:t>
        </w:r>
        <w:r w:rsidR="00645FEC">
          <w:rPr>
            <w:sz w:val="28"/>
          </w:rPr>
          <w:t xml:space="preserve"> г</w:t>
        </w:r>
      </w:smartTag>
      <w:r w:rsidR="00645FEC">
        <w:rPr>
          <w:sz w:val="28"/>
        </w:rPr>
        <w:t xml:space="preserve"> </w:t>
      </w:r>
      <w:r w:rsidR="00645FEC" w:rsidRPr="004D3729">
        <w:rPr>
          <w:sz w:val="28"/>
        </w:rPr>
        <w:t>/</w:t>
      </w:r>
      <w:r w:rsidR="00645FEC">
        <w:rPr>
          <w:sz w:val="28"/>
        </w:rPr>
        <w:t>см</w:t>
      </w:r>
      <w:r w:rsidR="00645FEC">
        <w:rPr>
          <w:sz w:val="28"/>
          <w:vertAlign w:val="superscript"/>
        </w:rPr>
        <w:t>3</w:t>
      </w:r>
    </w:p>
    <w:p w:rsidR="006D550B" w:rsidRPr="00741658" w:rsidRDefault="006D550B" w:rsidP="006D550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340847" w:rsidRPr="00340847" w:rsidRDefault="006D550B" w:rsidP="00340847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Описание </w:t>
      </w:r>
    </w:p>
    <w:p w:rsidR="00741658" w:rsidRPr="00741658" w:rsidRDefault="00C63503" w:rsidP="006D550B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Густая, прозрачная, бесцветная, сиропообразная жидкость, сладкого вкуса, нейтральной реакции, без запаха, </w:t>
      </w:r>
      <w:r w:rsidR="00583615">
        <w:rPr>
          <w:sz w:val="28"/>
          <w:szCs w:val="28"/>
          <w:lang w:val="kk-KZ"/>
        </w:rPr>
        <w:t xml:space="preserve">очень </w:t>
      </w:r>
      <w:r>
        <w:rPr>
          <w:sz w:val="28"/>
          <w:szCs w:val="28"/>
          <w:lang w:val="kk-KZ"/>
        </w:rPr>
        <w:t>гигроскопична.</w:t>
      </w:r>
    </w:p>
    <w:p w:rsidR="00741658" w:rsidRPr="00463AA5" w:rsidRDefault="00741658" w:rsidP="006D550B">
      <w:pPr>
        <w:jc w:val="both"/>
        <w:rPr>
          <w:b/>
          <w:sz w:val="28"/>
          <w:szCs w:val="28"/>
        </w:rPr>
      </w:pPr>
    </w:p>
    <w:p w:rsidR="006D550B" w:rsidRPr="005C532A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 xml:space="preserve">Фармакотерапевтическая группа </w:t>
      </w:r>
    </w:p>
    <w:p w:rsidR="00741658" w:rsidRDefault="00741658" w:rsidP="006D55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Дерматопротекторы</w:t>
      </w:r>
      <w:proofErr w:type="spellEnd"/>
      <w:r>
        <w:rPr>
          <w:sz w:val="28"/>
          <w:szCs w:val="28"/>
        </w:rPr>
        <w:t xml:space="preserve"> прочие</w:t>
      </w:r>
    </w:p>
    <w:p w:rsidR="00422507" w:rsidRPr="00A16A44" w:rsidRDefault="006D550B" w:rsidP="006D550B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 xml:space="preserve">Код </w:t>
      </w:r>
      <w:r w:rsidR="00A16A44">
        <w:rPr>
          <w:sz w:val="28"/>
          <w:szCs w:val="28"/>
        </w:rPr>
        <w:t>АТХ</w:t>
      </w:r>
      <w:r w:rsidRPr="007C3681">
        <w:rPr>
          <w:sz w:val="28"/>
          <w:szCs w:val="28"/>
        </w:rPr>
        <w:t xml:space="preserve"> </w:t>
      </w:r>
      <w:r w:rsidR="00422507">
        <w:rPr>
          <w:sz w:val="28"/>
          <w:szCs w:val="28"/>
          <w:lang w:val="en-US"/>
        </w:rPr>
        <w:t>D</w:t>
      </w:r>
      <w:r w:rsidR="00422507" w:rsidRPr="00A16A44">
        <w:rPr>
          <w:sz w:val="28"/>
          <w:szCs w:val="28"/>
        </w:rPr>
        <w:t>02</w:t>
      </w:r>
      <w:r w:rsidR="00422507">
        <w:rPr>
          <w:sz w:val="28"/>
          <w:szCs w:val="28"/>
          <w:lang w:val="en-US"/>
        </w:rPr>
        <w:t>AX</w:t>
      </w:r>
    </w:p>
    <w:p w:rsidR="00741658" w:rsidRPr="007C3681" w:rsidRDefault="00741658" w:rsidP="006D550B">
      <w:pPr>
        <w:jc w:val="both"/>
        <w:rPr>
          <w:sz w:val="28"/>
          <w:szCs w:val="28"/>
        </w:rPr>
      </w:pPr>
    </w:p>
    <w:p w:rsidR="004C37C7" w:rsidRDefault="006D550B" w:rsidP="004C37C7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Фарм</w:t>
      </w:r>
      <w:r>
        <w:rPr>
          <w:b/>
          <w:sz w:val="28"/>
          <w:szCs w:val="28"/>
        </w:rPr>
        <w:t>а</w:t>
      </w:r>
      <w:r w:rsidRPr="00953986">
        <w:rPr>
          <w:b/>
          <w:sz w:val="28"/>
          <w:szCs w:val="28"/>
        </w:rPr>
        <w:t>кологические свойства</w:t>
      </w:r>
    </w:p>
    <w:p w:rsidR="004C37C7" w:rsidRDefault="004C37C7" w:rsidP="004C37C7">
      <w:pPr>
        <w:pStyle w:val="2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Глицерин оказывает смягчающее действие на кожу, как в виде 30 % водного раствора, так и при применении его как основы для линиментов и мазей, содержащих минеральные или органические вещества, растворимые в воде и в глицерине. </w:t>
      </w:r>
    </w:p>
    <w:p w:rsidR="004C37C7" w:rsidRDefault="004C37C7" w:rsidP="004C37C7">
      <w:pPr>
        <w:pStyle w:val="1"/>
        <w:rPr>
          <w:b/>
        </w:rPr>
      </w:pPr>
      <w:r>
        <w:rPr>
          <w:b/>
        </w:rPr>
        <w:t>Показания к применению</w:t>
      </w:r>
    </w:p>
    <w:p w:rsidR="004C37C7" w:rsidRDefault="004C37C7" w:rsidP="004C37C7">
      <w:pPr>
        <w:pStyle w:val="a8"/>
        <w:spacing w:before="0" w:beforeAutospacing="0" w:after="0" w:afterAutospacing="0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- сухость   кожи </w:t>
      </w:r>
      <w:r w:rsidR="005B7DE6">
        <w:rPr>
          <w:sz w:val="28"/>
          <w:lang w:eastAsia="ko-KR"/>
        </w:rPr>
        <w:t>и слизистых оболочек (для наружного применения)</w:t>
      </w:r>
    </w:p>
    <w:p w:rsidR="00C5001C" w:rsidRDefault="00C5001C" w:rsidP="004C37C7">
      <w:pPr>
        <w:pStyle w:val="a8"/>
        <w:spacing w:before="0" w:beforeAutospacing="0" w:after="0" w:afterAutospacing="0"/>
        <w:jc w:val="both"/>
        <w:rPr>
          <w:sz w:val="28"/>
          <w:lang w:eastAsia="ko-KR"/>
        </w:rPr>
      </w:pPr>
    </w:p>
    <w:p w:rsidR="004C37C7" w:rsidRDefault="004C37C7" w:rsidP="004C37C7">
      <w:pPr>
        <w:pStyle w:val="a8"/>
        <w:spacing w:before="0" w:beforeAutospacing="0" w:after="0" w:afterAutospacing="0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- основа  для  мазей и  линиментов  </w:t>
      </w:r>
    </w:p>
    <w:p w:rsidR="004C37C7" w:rsidRDefault="004C37C7" w:rsidP="004C37C7">
      <w:pPr>
        <w:jc w:val="both"/>
        <w:rPr>
          <w:sz w:val="28"/>
          <w:lang w:eastAsia="ko-KR"/>
        </w:rPr>
      </w:pPr>
    </w:p>
    <w:p w:rsidR="004C37C7" w:rsidRDefault="004C37C7" w:rsidP="004C37C7">
      <w:pPr>
        <w:pStyle w:val="1"/>
        <w:jc w:val="both"/>
        <w:rPr>
          <w:b/>
        </w:rPr>
      </w:pPr>
      <w:r>
        <w:rPr>
          <w:b/>
        </w:rPr>
        <w:t>Способ применения и дозы</w:t>
      </w:r>
    </w:p>
    <w:p w:rsidR="004C37C7" w:rsidRDefault="004C37C7" w:rsidP="004C37C7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>Применяют наружно в форме аппликаций при сухой потрескавшейся коже.</w:t>
      </w:r>
    </w:p>
    <w:p w:rsidR="004C37C7" w:rsidRDefault="004C37C7" w:rsidP="001F0BD4">
      <w:pPr>
        <w:rPr>
          <w:b/>
          <w:sz w:val="28"/>
        </w:rPr>
      </w:pPr>
    </w:p>
    <w:p w:rsidR="001F0BD4" w:rsidRDefault="001F0BD4" w:rsidP="001F0BD4">
      <w:pPr>
        <w:rPr>
          <w:b/>
          <w:sz w:val="28"/>
        </w:rPr>
      </w:pPr>
      <w:r>
        <w:rPr>
          <w:b/>
          <w:sz w:val="28"/>
        </w:rPr>
        <w:t xml:space="preserve">Побочные действия </w:t>
      </w:r>
    </w:p>
    <w:p w:rsidR="001F0BD4" w:rsidRDefault="001F0BD4" w:rsidP="001F0BD4">
      <w:pPr>
        <w:rPr>
          <w:sz w:val="28"/>
        </w:rPr>
      </w:pPr>
      <w:r>
        <w:rPr>
          <w:sz w:val="28"/>
        </w:rPr>
        <w:t>-раздражение (при длительном применении)</w:t>
      </w:r>
    </w:p>
    <w:p w:rsidR="001F0BD4" w:rsidRDefault="001F0BD4" w:rsidP="001F0BD4">
      <w:pPr>
        <w:rPr>
          <w:sz w:val="28"/>
        </w:rPr>
      </w:pPr>
      <w:r>
        <w:rPr>
          <w:sz w:val="28"/>
        </w:rPr>
        <w:t>- аллергические реакции - зуд, гиперемия</w:t>
      </w:r>
    </w:p>
    <w:p w:rsidR="001F0BD4" w:rsidRDefault="001F0BD4" w:rsidP="001F0BD4">
      <w:pPr>
        <w:rPr>
          <w:b/>
          <w:sz w:val="28"/>
        </w:rPr>
      </w:pPr>
    </w:p>
    <w:p w:rsidR="001F0BD4" w:rsidRDefault="001F0BD4" w:rsidP="001F0BD4">
      <w:pPr>
        <w:rPr>
          <w:b/>
          <w:sz w:val="28"/>
        </w:rPr>
      </w:pPr>
      <w:r>
        <w:rPr>
          <w:b/>
          <w:sz w:val="28"/>
        </w:rPr>
        <w:t>Противопоказания</w:t>
      </w:r>
    </w:p>
    <w:p w:rsidR="001F0BD4" w:rsidRDefault="001F0BD4" w:rsidP="001F0BD4">
      <w:pPr>
        <w:pStyle w:val="1"/>
      </w:pPr>
      <w:r>
        <w:t>-</w:t>
      </w:r>
      <w:r w:rsidR="005B7DE6">
        <w:t xml:space="preserve"> </w:t>
      </w:r>
      <w:r>
        <w:t>гиперчувствительность к препарату</w:t>
      </w:r>
    </w:p>
    <w:p w:rsidR="005B7DE6" w:rsidRDefault="005B7DE6" w:rsidP="001F0BD4">
      <w:pPr>
        <w:pStyle w:val="1"/>
      </w:pPr>
      <w:r>
        <w:t>- наличие повреждений кожи (открытые раны)</w:t>
      </w:r>
    </w:p>
    <w:p w:rsidR="001F0BD4" w:rsidRDefault="001F0BD4" w:rsidP="001F0BD4">
      <w:pPr>
        <w:pStyle w:val="1"/>
        <w:jc w:val="both"/>
        <w:rPr>
          <w:b/>
        </w:rPr>
      </w:pPr>
    </w:p>
    <w:p w:rsidR="001F0BD4" w:rsidRDefault="001F0BD4" w:rsidP="001F0BD4">
      <w:pPr>
        <w:pStyle w:val="1"/>
        <w:jc w:val="both"/>
      </w:pPr>
      <w:r>
        <w:rPr>
          <w:b/>
        </w:rPr>
        <w:t>Лекарственные  взаимодействия</w:t>
      </w:r>
    </w:p>
    <w:p w:rsidR="001F0BD4" w:rsidRDefault="001F0BD4" w:rsidP="001F0BD4">
      <w:pPr>
        <w:pStyle w:val="1"/>
        <w:jc w:val="both"/>
      </w:pPr>
      <w:r>
        <w:t xml:space="preserve">Не </w:t>
      </w:r>
      <w:proofErr w:type="gramStart"/>
      <w:r>
        <w:t>установлены</w:t>
      </w:r>
      <w:proofErr w:type="gramEnd"/>
    </w:p>
    <w:p w:rsidR="001F0BD4" w:rsidRDefault="001F0BD4" w:rsidP="001F0BD4">
      <w:pPr>
        <w:pStyle w:val="1"/>
      </w:pPr>
    </w:p>
    <w:p w:rsidR="001F0BD4" w:rsidRDefault="001F0BD4" w:rsidP="001F0BD4">
      <w:pPr>
        <w:pStyle w:val="1"/>
        <w:rPr>
          <w:b/>
        </w:rPr>
      </w:pPr>
      <w:r>
        <w:rPr>
          <w:b/>
        </w:rPr>
        <w:t xml:space="preserve">Особые указания   </w:t>
      </w:r>
    </w:p>
    <w:p w:rsidR="001F0BD4" w:rsidRDefault="001F0BD4" w:rsidP="001F0BD4">
      <w:pPr>
        <w:pStyle w:val="1"/>
        <w:rPr>
          <w:i/>
        </w:rPr>
      </w:pPr>
      <w:r>
        <w:rPr>
          <w:i/>
        </w:rPr>
        <w:t>Беременность и  период лактации</w:t>
      </w:r>
    </w:p>
    <w:p w:rsidR="001F0BD4" w:rsidRDefault="001F0BD4" w:rsidP="001F0BD4">
      <w:pPr>
        <w:pStyle w:val="1"/>
        <w:jc w:val="both"/>
      </w:pPr>
      <w:r>
        <w:t xml:space="preserve">Возможно применение </w:t>
      </w:r>
      <w:r w:rsidR="005B7DE6">
        <w:t>по показаниям</w:t>
      </w:r>
    </w:p>
    <w:p w:rsidR="001F0BD4" w:rsidRDefault="001F0BD4" w:rsidP="001F0BD4">
      <w:pPr>
        <w:pStyle w:val="1"/>
        <w:jc w:val="both"/>
        <w:rPr>
          <w:i/>
        </w:rPr>
      </w:pPr>
      <w:r>
        <w:rPr>
          <w:i/>
        </w:rPr>
        <w:t>Детский возраст</w:t>
      </w:r>
    </w:p>
    <w:p w:rsidR="001F0BD4" w:rsidRDefault="001F0BD4" w:rsidP="001F0BD4">
      <w:pPr>
        <w:pStyle w:val="1"/>
        <w:jc w:val="both"/>
      </w:pPr>
      <w:r>
        <w:t>Возможно применение препарата</w:t>
      </w:r>
      <w:r w:rsidR="006D2B62">
        <w:t xml:space="preserve"> с 6 лет</w:t>
      </w:r>
    </w:p>
    <w:p w:rsidR="001F0BD4" w:rsidRDefault="001F0BD4" w:rsidP="001F0BD4">
      <w:pPr>
        <w:pStyle w:val="1"/>
        <w:jc w:val="both"/>
        <w:rPr>
          <w:i/>
        </w:rPr>
      </w:pPr>
      <w:r>
        <w:rPr>
          <w:i/>
        </w:rPr>
        <w:t>Особенности влияния препарата на способность управлять автотранспортом или потенциально опасными механизмами</w:t>
      </w:r>
    </w:p>
    <w:p w:rsidR="001F0BD4" w:rsidRDefault="001F0BD4" w:rsidP="001F0BD4">
      <w:pPr>
        <w:pStyle w:val="1"/>
        <w:jc w:val="both"/>
      </w:pPr>
      <w:r>
        <w:t>Не влияет</w:t>
      </w:r>
    </w:p>
    <w:p w:rsidR="005B7DE6" w:rsidRDefault="005B7DE6" w:rsidP="005B7DE6">
      <w:pPr>
        <w:rPr>
          <w:b/>
          <w:sz w:val="28"/>
        </w:rPr>
      </w:pPr>
    </w:p>
    <w:p w:rsidR="005B7DE6" w:rsidRDefault="005B7DE6" w:rsidP="005B7DE6">
      <w:pPr>
        <w:rPr>
          <w:sz w:val="28"/>
        </w:rPr>
      </w:pPr>
      <w:r>
        <w:rPr>
          <w:b/>
          <w:sz w:val="28"/>
        </w:rPr>
        <w:t>Передозировка</w:t>
      </w:r>
      <w:proofErr w:type="gramStart"/>
      <w:r>
        <w:rPr>
          <w:b/>
          <w:sz w:val="28"/>
        </w:rPr>
        <w:br/>
      </w:r>
      <w:r>
        <w:rPr>
          <w:sz w:val="28"/>
        </w:rPr>
        <w:t>Н</w:t>
      </w:r>
      <w:proofErr w:type="gramEnd"/>
      <w:r>
        <w:rPr>
          <w:sz w:val="28"/>
        </w:rPr>
        <w:t>е выявлена</w:t>
      </w:r>
    </w:p>
    <w:p w:rsidR="005B7DE6" w:rsidRDefault="005B7DE6" w:rsidP="005B7DE6">
      <w:pPr>
        <w:pStyle w:val="1"/>
      </w:pPr>
    </w:p>
    <w:p w:rsidR="001F0BD4" w:rsidRDefault="001F0BD4" w:rsidP="005B7DE6">
      <w:pPr>
        <w:pStyle w:val="1"/>
        <w:rPr>
          <w:b/>
        </w:rPr>
      </w:pPr>
      <w:r>
        <w:rPr>
          <w:b/>
        </w:rPr>
        <w:t>Форма выпуска и упаковка</w:t>
      </w:r>
    </w:p>
    <w:p w:rsidR="001F0BD4" w:rsidRDefault="001F0BD4" w:rsidP="001F0BD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5 г"/>
        </w:smartTagPr>
        <w:r>
          <w:rPr>
            <w:sz w:val="28"/>
            <w:szCs w:val="28"/>
          </w:rPr>
          <w:t>25 г</w:t>
        </w:r>
      </w:smartTag>
      <w:r w:rsidR="00E34579">
        <w:rPr>
          <w:sz w:val="28"/>
          <w:szCs w:val="28"/>
        </w:rPr>
        <w:t xml:space="preserve"> в </w:t>
      </w:r>
      <w:r w:rsidR="00E34579">
        <w:rPr>
          <w:sz w:val="28"/>
        </w:rPr>
        <w:t>пластиковые</w:t>
      </w:r>
      <w:r>
        <w:rPr>
          <w:sz w:val="28"/>
          <w:szCs w:val="28"/>
        </w:rPr>
        <w:t xml:space="preserve"> </w:t>
      </w:r>
      <w:r w:rsidR="00312D96">
        <w:rPr>
          <w:sz w:val="28"/>
          <w:szCs w:val="28"/>
        </w:rPr>
        <w:t>флаконы</w:t>
      </w:r>
      <w:r w:rsidR="00312D96">
        <w:rPr>
          <w:sz w:val="28"/>
        </w:rPr>
        <w:t>, с навинчивающимися  крышками.</w:t>
      </w:r>
      <w:r>
        <w:rPr>
          <w:sz w:val="28"/>
          <w:szCs w:val="28"/>
        </w:rPr>
        <w:t xml:space="preserve"> Флаконы</w:t>
      </w:r>
      <w:r w:rsidR="00645E95" w:rsidRPr="00645E95">
        <w:rPr>
          <w:sz w:val="28"/>
          <w:szCs w:val="28"/>
        </w:rPr>
        <w:t xml:space="preserve"> </w:t>
      </w:r>
      <w:r w:rsidR="00645E95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 xml:space="preserve"> с инструкцией</w:t>
      </w:r>
      <w:r>
        <w:rPr>
          <w:sz w:val="28"/>
          <w:szCs w:val="28"/>
        </w:rPr>
        <w:tab/>
        <w:t>по применению на государственном и русском языках вкладывают в  коробки из картона.</w:t>
      </w:r>
    </w:p>
    <w:p w:rsidR="001F0BD4" w:rsidRDefault="001F0BD4" w:rsidP="001F0BD4">
      <w:pPr>
        <w:rPr>
          <w:sz w:val="28"/>
        </w:rPr>
      </w:pPr>
    </w:p>
    <w:p w:rsidR="006D550B" w:rsidRPr="00953986" w:rsidRDefault="001F0BD4" w:rsidP="006D5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D550B" w:rsidRPr="00953986">
        <w:rPr>
          <w:b/>
          <w:sz w:val="28"/>
          <w:szCs w:val="28"/>
        </w:rPr>
        <w:t>словия хранения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Хранить</w:t>
      </w:r>
      <w:r w:rsidR="001166A7">
        <w:rPr>
          <w:sz w:val="28"/>
          <w:szCs w:val="28"/>
        </w:rPr>
        <w:t xml:space="preserve"> </w:t>
      </w:r>
      <w:r w:rsidR="00583615">
        <w:rPr>
          <w:sz w:val="28"/>
          <w:szCs w:val="28"/>
        </w:rPr>
        <w:t>в</w:t>
      </w:r>
      <w:r w:rsidR="00583615">
        <w:rPr>
          <w:bCs/>
          <w:sz w:val="28"/>
          <w:szCs w:val="28"/>
        </w:rPr>
        <w:t xml:space="preserve"> защищенном от света месте, п</w:t>
      </w:r>
      <w:r w:rsidR="00583615" w:rsidRPr="0085694A">
        <w:rPr>
          <w:bCs/>
          <w:sz w:val="28"/>
          <w:szCs w:val="28"/>
        </w:rPr>
        <w:t xml:space="preserve">ри температуре </w:t>
      </w:r>
      <w:r w:rsidR="00240859">
        <w:rPr>
          <w:color w:val="000000"/>
          <w:sz w:val="28"/>
        </w:rPr>
        <w:t>не выше</w:t>
      </w:r>
      <w:r w:rsidR="00312D96" w:rsidRPr="00404302">
        <w:rPr>
          <w:color w:val="000000"/>
          <w:sz w:val="28"/>
        </w:rPr>
        <w:t xml:space="preserve"> 25 </w:t>
      </w:r>
      <w:proofErr w:type="spellStart"/>
      <w:r w:rsidR="00312D96" w:rsidRPr="00404302">
        <w:rPr>
          <w:color w:val="000000"/>
          <w:sz w:val="28"/>
          <w:vertAlign w:val="superscript"/>
        </w:rPr>
        <w:t>о</w:t>
      </w:r>
      <w:r w:rsidR="00312D96" w:rsidRPr="00404302">
        <w:rPr>
          <w:color w:val="000000"/>
          <w:sz w:val="28"/>
        </w:rPr>
        <w:t>С</w:t>
      </w:r>
      <w:proofErr w:type="spellEnd"/>
      <w:r w:rsidR="00312D96" w:rsidRPr="00404302">
        <w:rPr>
          <w:color w:val="000000"/>
          <w:sz w:val="28"/>
        </w:rPr>
        <w:t xml:space="preserve">. </w:t>
      </w:r>
      <w:r w:rsidR="001166A7">
        <w:rPr>
          <w:sz w:val="28"/>
          <w:szCs w:val="28"/>
        </w:rPr>
        <w:t xml:space="preserve"> 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Хранить в недоступном от детей месте!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Срок хранения</w:t>
      </w:r>
    </w:p>
    <w:p w:rsidR="006D550B" w:rsidRPr="00953986" w:rsidRDefault="00016DAE" w:rsidP="006D550B">
      <w:pPr>
        <w:jc w:val="both"/>
        <w:rPr>
          <w:sz w:val="28"/>
          <w:szCs w:val="28"/>
        </w:rPr>
      </w:pPr>
      <w:r>
        <w:rPr>
          <w:sz w:val="28"/>
          <w:szCs w:val="28"/>
        </w:rPr>
        <w:t>3 года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  <w:r w:rsidRPr="00953986">
        <w:rPr>
          <w:sz w:val="28"/>
          <w:szCs w:val="28"/>
        </w:rPr>
        <w:t>Не использовать по истечении срока годности.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</w:p>
    <w:p w:rsidR="006D550B" w:rsidRPr="00953986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Условия отпуска</w:t>
      </w:r>
      <w:r w:rsidR="00312D96">
        <w:rPr>
          <w:b/>
          <w:sz w:val="28"/>
          <w:szCs w:val="28"/>
        </w:rPr>
        <w:t xml:space="preserve"> из аптек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Pr="00953986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6D550B" w:rsidRPr="00953986" w:rsidRDefault="006D550B" w:rsidP="006D550B">
      <w:pPr>
        <w:jc w:val="both"/>
        <w:rPr>
          <w:sz w:val="28"/>
          <w:szCs w:val="28"/>
        </w:rPr>
      </w:pPr>
    </w:p>
    <w:p w:rsidR="006D550B" w:rsidRDefault="006D550B" w:rsidP="006D550B">
      <w:pPr>
        <w:jc w:val="both"/>
        <w:rPr>
          <w:b/>
          <w:sz w:val="28"/>
          <w:szCs w:val="28"/>
        </w:rPr>
      </w:pPr>
      <w:r w:rsidRPr="00953986">
        <w:rPr>
          <w:b/>
          <w:sz w:val="28"/>
          <w:szCs w:val="28"/>
        </w:rPr>
        <w:t>Производитель</w:t>
      </w:r>
    </w:p>
    <w:p w:rsidR="006D550B" w:rsidRPr="00645E95" w:rsidRDefault="006D550B" w:rsidP="006D550B">
      <w:pPr>
        <w:jc w:val="both"/>
        <w:rPr>
          <w:sz w:val="28"/>
          <w:szCs w:val="28"/>
        </w:rPr>
      </w:pPr>
      <w:r w:rsidRPr="00F36B72">
        <w:rPr>
          <w:sz w:val="28"/>
          <w:szCs w:val="28"/>
        </w:rPr>
        <w:lastRenderedPageBreak/>
        <w:t>ТОО «Султан»</w:t>
      </w:r>
      <w:r>
        <w:rPr>
          <w:sz w:val="28"/>
          <w:szCs w:val="28"/>
        </w:rPr>
        <w:t xml:space="preserve">, </w:t>
      </w:r>
      <w:r w:rsidR="00645E95">
        <w:rPr>
          <w:sz w:val="28"/>
          <w:szCs w:val="28"/>
        </w:rPr>
        <w:t xml:space="preserve"> Республика Казахстан, </w:t>
      </w:r>
      <w:proofErr w:type="spellStart"/>
      <w:r w:rsidR="00645E95">
        <w:rPr>
          <w:sz w:val="28"/>
          <w:szCs w:val="28"/>
        </w:rPr>
        <w:t>Алматинс</w:t>
      </w:r>
      <w:r w:rsidR="00312D96">
        <w:rPr>
          <w:sz w:val="28"/>
          <w:szCs w:val="28"/>
        </w:rPr>
        <w:t>кая</w:t>
      </w:r>
      <w:proofErr w:type="spellEnd"/>
      <w:r w:rsidR="00312D96">
        <w:rPr>
          <w:sz w:val="28"/>
          <w:szCs w:val="28"/>
        </w:rPr>
        <w:t xml:space="preserve"> область, </w:t>
      </w:r>
      <w:proofErr w:type="spellStart"/>
      <w:r w:rsidR="00312D96">
        <w:rPr>
          <w:sz w:val="28"/>
          <w:szCs w:val="28"/>
        </w:rPr>
        <w:t>Талгарский</w:t>
      </w:r>
      <w:proofErr w:type="spellEnd"/>
      <w:r w:rsidR="00312D96">
        <w:rPr>
          <w:sz w:val="28"/>
          <w:szCs w:val="28"/>
        </w:rPr>
        <w:t xml:space="preserve"> район, с</w:t>
      </w:r>
      <w:proofErr w:type="gramStart"/>
      <w:r w:rsidR="00645E95">
        <w:rPr>
          <w:sz w:val="28"/>
          <w:szCs w:val="28"/>
        </w:rPr>
        <w:t>.Е</w:t>
      </w:r>
      <w:proofErr w:type="gramEnd"/>
      <w:r w:rsidR="00645E95">
        <w:rPr>
          <w:sz w:val="28"/>
          <w:szCs w:val="28"/>
        </w:rPr>
        <w:t xml:space="preserve">ркин, </w:t>
      </w:r>
      <w:proofErr w:type="spellStart"/>
      <w:r w:rsidR="00645E95">
        <w:rPr>
          <w:sz w:val="28"/>
          <w:szCs w:val="28"/>
        </w:rPr>
        <w:t>ул.Б.Момышулы</w:t>
      </w:r>
      <w:proofErr w:type="spellEnd"/>
      <w:r w:rsidR="00645E95">
        <w:rPr>
          <w:sz w:val="28"/>
          <w:szCs w:val="28"/>
        </w:rPr>
        <w:t>, 5</w:t>
      </w:r>
    </w:p>
    <w:p w:rsidR="00645E95" w:rsidRPr="00645E95" w:rsidRDefault="00645E95" w:rsidP="006D550B">
      <w:pPr>
        <w:jc w:val="both"/>
        <w:rPr>
          <w:sz w:val="28"/>
          <w:szCs w:val="28"/>
        </w:rPr>
      </w:pPr>
    </w:p>
    <w:p w:rsidR="00645E95" w:rsidRPr="00645E95" w:rsidRDefault="00645E95" w:rsidP="006D550B">
      <w:pPr>
        <w:jc w:val="both"/>
        <w:rPr>
          <w:b/>
          <w:sz w:val="28"/>
          <w:szCs w:val="28"/>
        </w:rPr>
      </w:pPr>
      <w:r w:rsidRPr="00645E95">
        <w:rPr>
          <w:b/>
          <w:sz w:val="28"/>
          <w:szCs w:val="28"/>
        </w:rPr>
        <w:t>Владелец регистрационного удостоверения</w:t>
      </w:r>
    </w:p>
    <w:p w:rsidR="00422507" w:rsidRPr="00645E95" w:rsidRDefault="00645E95" w:rsidP="006D550B">
      <w:pPr>
        <w:jc w:val="both"/>
        <w:rPr>
          <w:b/>
          <w:sz w:val="28"/>
          <w:szCs w:val="28"/>
        </w:rPr>
      </w:pPr>
      <w:r w:rsidRPr="00F36B72">
        <w:rPr>
          <w:sz w:val="28"/>
          <w:szCs w:val="28"/>
        </w:rPr>
        <w:t>ТОО «Султан»</w:t>
      </w:r>
      <w:r>
        <w:rPr>
          <w:sz w:val="28"/>
          <w:szCs w:val="28"/>
        </w:rPr>
        <w:t>,  Республика Казахстан</w:t>
      </w:r>
    </w:p>
    <w:p w:rsidR="00645E95" w:rsidRDefault="00645E95" w:rsidP="00846AD5">
      <w:pPr>
        <w:jc w:val="both"/>
        <w:rPr>
          <w:b/>
          <w:i/>
          <w:sz w:val="28"/>
          <w:szCs w:val="28"/>
        </w:rPr>
      </w:pPr>
    </w:p>
    <w:p w:rsidR="00312D96" w:rsidRPr="006D4274" w:rsidRDefault="00312D96" w:rsidP="00312D96">
      <w:pPr>
        <w:jc w:val="both"/>
        <w:rPr>
          <w:b/>
          <w:bCs/>
          <w:i/>
          <w:sz w:val="28"/>
          <w:szCs w:val="28"/>
          <w:lang w:eastAsia="en-US"/>
        </w:rPr>
      </w:pPr>
      <w:r>
        <w:rPr>
          <w:rStyle w:val="aa"/>
          <w:rFonts w:eastAsia="Arial Unicode MS"/>
          <w:i/>
          <w:sz w:val="28"/>
          <w:szCs w:val="28"/>
        </w:rPr>
        <w:t xml:space="preserve">Адрес организации </w:t>
      </w:r>
      <w:r w:rsidRPr="000F7C6D">
        <w:rPr>
          <w:rStyle w:val="aa"/>
          <w:rFonts w:eastAsia="Arial Unicode MS"/>
          <w:i/>
          <w:sz w:val="28"/>
          <w:szCs w:val="28"/>
        </w:rPr>
        <w:t>на территории Республики Казахстан</w:t>
      </w:r>
      <w:r>
        <w:rPr>
          <w:rStyle w:val="aa"/>
          <w:rFonts w:eastAsia="Arial Unicode MS"/>
          <w:i/>
          <w:sz w:val="28"/>
          <w:szCs w:val="28"/>
        </w:rPr>
        <w:t>,</w:t>
      </w:r>
      <w:r w:rsidRPr="000F7C6D">
        <w:rPr>
          <w:rStyle w:val="aa"/>
          <w:rFonts w:eastAsia="Arial Unicode MS"/>
          <w:i/>
          <w:sz w:val="28"/>
          <w:szCs w:val="28"/>
        </w:rPr>
        <w:t xml:space="preserve"> принимающей </w:t>
      </w:r>
      <w:r w:rsidRPr="00B114DB">
        <w:rPr>
          <w:rStyle w:val="aa"/>
          <w:rFonts w:eastAsia="Arial Unicode MS"/>
          <w:i/>
          <w:sz w:val="28"/>
          <w:szCs w:val="28"/>
        </w:rPr>
        <w:t>претензии (предложения)</w:t>
      </w:r>
      <w:r>
        <w:rPr>
          <w:rStyle w:val="aa"/>
          <w:rFonts w:eastAsia="Arial Unicode MS"/>
          <w:i/>
          <w:sz w:val="28"/>
          <w:szCs w:val="28"/>
        </w:rPr>
        <w:t xml:space="preserve"> </w:t>
      </w:r>
      <w:r w:rsidRPr="00B114DB">
        <w:rPr>
          <w:rStyle w:val="aa"/>
          <w:rFonts w:eastAsia="Arial Unicode MS"/>
          <w:i/>
          <w:sz w:val="28"/>
          <w:szCs w:val="28"/>
        </w:rPr>
        <w:t>по к</w:t>
      </w:r>
      <w:r>
        <w:rPr>
          <w:rStyle w:val="aa"/>
          <w:rFonts w:eastAsia="Arial Unicode MS"/>
          <w:i/>
          <w:sz w:val="28"/>
          <w:szCs w:val="28"/>
        </w:rPr>
        <w:t xml:space="preserve">ачеству лекарственных  средств </w:t>
      </w:r>
      <w:r w:rsidRPr="000F7C6D">
        <w:rPr>
          <w:rStyle w:val="aa"/>
          <w:rFonts w:eastAsia="Arial Unicode MS"/>
          <w:i/>
          <w:sz w:val="28"/>
          <w:szCs w:val="28"/>
        </w:rPr>
        <w:t xml:space="preserve">и </w:t>
      </w:r>
      <w:r w:rsidRPr="000F7C6D">
        <w:rPr>
          <w:b/>
          <w:i/>
          <w:color w:val="000000"/>
          <w:sz w:val="28"/>
          <w:szCs w:val="28"/>
        </w:rPr>
        <w:t>ответственной за пострегистрационное наблюдение за безопасностью лекарственного средства</w:t>
      </w:r>
      <w:r w:rsidRPr="000F7C6D">
        <w:rPr>
          <w:b/>
          <w:bCs/>
          <w:i/>
          <w:sz w:val="28"/>
          <w:szCs w:val="28"/>
          <w:lang w:eastAsia="en-US"/>
        </w:rPr>
        <w:t>:</w:t>
      </w:r>
      <w:r>
        <w:rPr>
          <w:b/>
          <w:bCs/>
          <w:i/>
          <w:sz w:val="28"/>
          <w:szCs w:val="28"/>
          <w:lang w:eastAsia="en-US"/>
        </w:rPr>
        <w:t xml:space="preserve"> </w:t>
      </w:r>
    </w:p>
    <w:p w:rsidR="00312D96" w:rsidRDefault="00312D96" w:rsidP="0031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«Султан», Казахстан </w:t>
      </w:r>
    </w:p>
    <w:p w:rsidR="00312D96" w:rsidRDefault="00312D96" w:rsidP="00312D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Талгарский</w:t>
      </w:r>
      <w:proofErr w:type="spellEnd"/>
      <w:r>
        <w:rPr>
          <w:sz w:val="28"/>
          <w:szCs w:val="28"/>
        </w:rPr>
        <w:t xml:space="preserve"> район </w:t>
      </w:r>
    </w:p>
    <w:p w:rsidR="00312D96" w:rsidRDefault="00312D96" w:rsidP="00312D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ркин, ул. </w:t>
      </w:r>
      <w:proofErr w:type="spellStart"/>
      <w:r>
        <w:rPr>
          <w:sz w:val="28"/>
          <w:szCs w:val="28"/>
        </w:rPr>
        <w:t>Б.Момышулы</w:t>
      </w:r>
      <w:proofErr w:type="spellEnd"/>
      <w:r>
        <w:rPr>
          <w:sz w:val="28"/>
          <w:szCs w:val="28"/>
        </w:rPr>
        <w:t>, 5</w:t>
      </w:r>
    </w:p>
    <w:p w:rsidR="00312D96" w:rsidRDefault="00312D96" w:rsidP="00312D9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Тел./факс 7 727</w:t>
      </w:r>
      <w:r w:rsidR="00016DAE">
        <w:rPr>
          <w:sz w:val="28"/>
          <w:szCs w:val="28"/>
        </w:rPr>
        <w:t> 305-48-65/80</w:t>
      </w:r>
    </w:p>
    <w:p w:rsidR="00312D96" w:rsidRPr="007A437D" w:rsidRDefault="00312D96" w:rsidP="0031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6" w:history="1">
        <w:r w:rsidRPr="00F16941">
          <w:rPr>
            <w:rStyle w:val="a9"/>
            <w:sz w:val="28"/>
            <w:szCs w:val="28"/>
            <w:lang w:val="en-US"/>
          </w:rPr>
          <w:t>toosultan</w:t>
        </w:r>
        <w:r w:rsidRPr="00F16941">
          <w:rPr>
            <w:rStyle w:val="a9"/>
            <w:sz w:val="28"/>
            <w:szCs w:val="28"/>
          </w:rPr>
          <w:t>@</w:t>
        </w:r>
        <w:r w:rsidRPr="00F16941">
          <w:rPr>
            <w:rStyle w:val="a9"/>
            <w:sz w:val="28"/>
            <w:szCs w:val="28"/>
            <w:lang w:val="en-US"/>
          </w:rPr>
          <w:t>list</w:t>
        </w:r>
        <w:r w:rsidRPr="00F16941">
          <w:rPr>
            <w:rStyle w:val="a9"/>
            <w:sz w:val="28"/>
            <w:szCs w:val="28"/>
          </w:rPr>
          <w:t>.</w:t>
        </w:r>
        <w:r w:rsidRPr="00F16941">
          <w:rPr>
            <w:rStyle w:val="a9"/>
            <w:sz w:val="28"/>
            <w:szCs w:val="28"/>
            <w:lang w:val="en-US"/>
          </w:rPr>
          <w:t>ru</w:t>
        </w:r>
      </w:hyperlink>
    </w:p>
    <w:p w:rsidR="008F7921" w:rsidRPr="00FC31A5" w:rsidRDefault="008F7921" w:rsidP="001166A7">
      <w:pPr>
        <w:jc w:val="both"/>
        <w:rPr>
          <w:sz w:val="28"/>
          <w:szCs w:val="28"/>
        </w:rPr>
      </w:pPr>
    </w:p>
    <w:p w:rsidR="001166A7" w:rsidRPr="007C3681" w:rsidRDefault="001166A7" w:rsidP="006D550B">
      <w:pPr>
        <w:jc w:val="both"/>
        <w:rPr>
          <w:sz w:val="28"/>
          <w:szCs w:val="28"/>
        </w:rPr>
      </w:pPr>
    </w:p>
    <w:p w:rsidR="00A16A44" w:rsidRDefault="00A16A44" w:rsidP="00A16A44">
      <w:pPr>
        <w:jc w:val="both"/>
      </w:pPr>
    </w:p>
    <w:p w:rsidR="001166A7" w:rsidRPr="007C3681" w:rsidRDefault="001166A7" w:rsidP="006D550B">
      <w:pPr>
        <w:jc w:val="both"/>
        <w:rPr>
          <w:sz w:val="28"/>
          <w:szCs w:val="28"/>
        </w:rPr>
      </w:pPr>
    </w:p>
    <w:p w:rsidR="006D550B" w:rsidRPr="007C3681" w:rsidRDefault="006D550B" w:rsidP="006D550B">
      <w:pPr>
        <w:jc w:val="both"/>
        <w:rPr>
          <w:sz w:val="28"/>
          <w:szCs w:val="28"/>
        </w:rPr>
      </w:pPr>
    </w:p>
    <w:p w:rsidR="006D550B" w:rsidRDefault="006D550B" w:rsidP="006D550B">
      <w:pPr>
        <w:rPr>
          <w:sz w:val="28"/>
          <w:szCs w:val="28"/>
        </w:rPr>
      </w:pPr>
    </w:p>
    <w:p w:rsidR="00FC31A5" w:rsidRDefault="00FC31A5" w:rsidP="006D550B">
      <w:pPr>
        <w:jc w:val="right"/>
        <w:rPr>
          <w:sz w:val="28"/>
          <w:szCs w:val="28"/>
        </w:rPr>
      </w:pPr>
    </w:p>
    <w:p w:rsidR="008764AD" w:rsidRPr="002C6A21" w:rsidRDefault="008764AD" w:rsidP="006D550B">
      <w:pPr>
        <w:jc w:val="right"/>
        <w:rPr>
          <w:sz w:val="28"/>
          <w:szCs w:val="28"/>
        </w:rPr>
      </w:pPr>
    </w:p>
    <w:sectPr w:rsidR="008764AD" w:rsidRPr="002C6A21" w:rsidSect="004C37C7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C43"/>
    <w:multiLevelType w:val="hybridMultilevel"/>
    <w:tmpl w:val="78282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A1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550B"/>
    <w:rsid w:val="00016DAE"/>
    <w:rsid w:val="001166A7"/>
    <w:rsid w:val="001778DF"/>
    <w:rsid w:val="001B7D6F"/>
    <w:rsid w:val="001F0BD4"/>
    <w:rsid w:val="00240859"/>
    <w:rsid w:val="002C1651"/>
    <w:rsid w:val="00312D96"/>
    <w:rsid w:val="00340847"/>
    <w:rsid w:val="00422507"/>
    <w:rsid w:val="00463AA5"/>
    <w:rsid w:val="004A7048"/>
    <w:rsid w:val="004C37C7"/>
    <w:rsid w:val="004D3729"/>
    <w:rsid w:val="004D4372"/>
    <w:rsid w:val="00567C80"/>
    <w:rsid w:val="00583615"/>
    <w:rsid w:val="005B7DE6"/>
    <w:rsid w:val="00645E95"/>
    <w:rsid w:val="00645FEC"/>
    <w:rsid w:val="00681516"/>
    <w:rsid w:val="006B6ECB"/>
    <w:rsid w:val="006D2B62"/>
    <w:rsid w:val="006D550B"/>
    <w:rsid w:val="006F5E84"/>
    <w:rsid w:val="0071090C"/>
    <w:rsid w:val="00741658"/>
    <w:rsid w:val="00777ED6"/>
    <w:rsid w:val="007C3681"/>
    <w:rsid w:val="007D5A92"/>
    <w:rsid w:val="00846AD5"/>
    <w:rsid w:val="00866E51"/>
    <w:rsid w:val="008764AD"/>
    <w:rsid w:val="008E7772"/>
    <w:rsid w:val="008F7921"/>
    <w:rsid w:val="009E2125"/>
    <w:rsid w:val="00A16A44"/>
    <w:rsid w:val="00BC1650"/>
    <w:rsid w:val="00BF5D32"/>
    <w:rsid w:val="00C00DD1"/>
    <w:rsid w:val="00C5001C"/>
    <w:rsid w:val="00C63503"/>
    <w:rsid w:val="00CE07A7"/>
    <w:rsid w:val="00D468AC"/>
    <w:rsid w:val="00DF2ECA"/>
    <w:rsid w:val="00E21F0B"/>
    <w:rsid w:val="00E34579"/>
    <w:rsid w:val="00E447C6"/>
    <w:rsid w:val="00E94E75"/>
    <w:rsid w:val="00EB1932"/>
    <w:rsid w:val="00F75F4C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D550B"/>
    <w:pPr>
      <w:spacing w:after="160" w:line="360" w:lineRule="auto"/>
      <w:jc w:val="center"/>
    </w:pPr>
    <w:rPr>
      <w:sz w:val="22"/>
      <w:szCs w:val="22"/>
    </w:rPr>
  </w:style>
  <w:style w:type="paragraph" w:customStyle="1" w:styleId="a4">
    <w:name w:val="Знак Знак Знак Знак Знак Знак"/>
    <w:basedOn w:val="a"/>
    <w:autoRedefine/>
    <w:rsid w:val="006D550B"/>
    <w:pPr>
      <w:spacing w:after="160" w:line="360" w:lineRule="auto"/>
      <w:jc w:val="center"/>
    </w:pPr>
    <w:rPr>
      <w:sz w:val="22"/>
      <w:szCs w:val="22"/>
    </w:rPr>
  </w:style>
  <w:style w:type="paragraph" w:styleId="a5">
    <w:name w:val="Body Text Indent"/>
    <w:basedOn w:val="a"/>
    <w:rsid w:val="006B6ECB"/>
    <w:pPr>
      <w:ind w:firstLine="426"/>
    </w:pPr>
    <w:rPr>
      <w:szCs w:val="20"/>
    </w:rPr>
  </w:style>
  <w:style w:type="paragraph" w:customStyle="1" w:styleId="1CharChar">
    <w:name w:val="Знак1 Char Char Знак Знак Знак Знак"/>
    <w:basedOn w:val="a"/>
    <w:autoRedefine/>
    <w:rsid w:val="001166A7"/>
    <w:pPr>
      <w:spacing w:after="160" w:line="360" w:lineRule="auto"/>
      <w:jc w:val="center"/>
    </w:pPr>
    <w:rPr>
      <w:sz w:val="22"/>
      <w:szCs w:val="22"/>
    </w:rPr>
  </w:style>
  <w:style w:type="paragraph" w:customStyle="1" w:styleId="a6">
    <w:name w:val="Знак Знак Знак"/>
    <w:basedOn w:val="a"/>
    <w:autoRedefine/>
    <w:rsid w:val="008F7921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4D4372"/>
    <w:pPr>
      <w:spacing w:after="120" w:line="480" w:lineRule="auto"/>
    </w:pPr>
  </w:style>
  <w:style w:type="paragraph" w:customStyle="1" w:styleId="a7">
    <w:name w:val="Знак Знак Знак Знак"/>
    <w:basedOn w:val="a"/>
    <w:autoRedefine/>
    <w:rsid w:val="001F0BD4"/>
    <w:pPr>
      <w:spacing w:after="160" w:line="360" w:lineRule="auto"/>
      <w:jc w:val="center"/>
    </w:pPr>
    <w:rPr>
      <w:sz w:val="22"/>
      <w:szCs w:val="22"/>
    </w:rPr>
  </w:style>
  <w:style w:type="paragraph" w:customStyle="1" w:styleId="1">
    <w:name w:val="Обычный1"/>
    <w:rsid w:val="001F0BD4"/>
    <w:rPr>
      <w:sz w:val="28"/>
    </w:rPr>
  </w:style>
  <w:style w:type="paragraph" w:styleId="a8">
    <w:name w:val="Normal (Web)"/>
    <w:basedOn w:val="a"/>
    <w:rsid w:val="004C37C7"/>
    <w:pPr>
      <w:spacing w:before="100" w:beforeAutospacing="1" w:after="100" w:afterAutospacing="1"/>
    </w:pPr>
  </w:style>
  <w:style w:type="character" w:styleId="a9">
    <w:name w:val="Hyperlink"/>
    <w:rsid w:val="00312D96"/>
    <w:rPr>
      <w:color w:val="0000FF"/>
      <w:u w:val="single"/>
    </w:rPr>
  </w:style>
  <w:style w:type="character" w:styleId="aa">
    <w:name w:val="Strong"/>
    <w:qFormat/>
    <w:rsid w:val="00312D96"/>
    <w:rPr>
      <w:b/>
      <w:bCs/>
    </w:rPr>
  </w:style>
  <w:style w:type="character" w:styleId="ab">
    <w:name w:val="annotation reference"/>
    <w:basedOn w:val="a0"/>
    <w:rsid w:val="008E7772"/>
    <w:rPr>
      <w:sz w:val="16"/>
      <w:szCs w:val="16"/>
    </w:rPr>
  </w:style>
  <w:style w:type="paragraph" w:styleId="ac">
    <w:name w:val="annotation text"/>
    <w:basedOn w:val="a"/>
    <w:link w:val="ad"/>
    <w:rsid w:val="008E777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E7772"/>
  </w:style>
  <w:style w:type="paragraph" w:styleId="ae">
    <w:name w:val="annotation subject"/>
    <w:basedOn w:val="ac"/>
    <w:next w:val="ac"/>
    <w:link w:val="af"/>
    <w:rsid w:val="008E7772"/>
    <w:rPr>
      <w:b/>
      <w:bCs/>
    </w:rPr>
  </w:style>
  <w:style w:type="character" w:customStyle="1" w:styleId="af">
    <w:name w:val="Тема примечания Знак"/>
    <w:basedOn w:val="ad"/>
    <w:link w:val="ae"/>
    <w:rsid w:val="008E7772"/>
    <w:rPr>
      <w:b/>
      <w:bCs/>
    </w:rPr>
  </w:style>
  <w:style w:type="paragraph" w:styleId="af0">
    <w:name w:val="Balloon Text"/>
    <w:basedOn w:val="a"/>
    <w:link w:val="af1"/>
    <w:rsid w:val="008E77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E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osultan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A4A1-567A-4252-B661-5741DD7D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Interoil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sultan</cp:lastModifiedBy>
  <cp:revision>2</cp:revision>
  <cp:lastPrinted>2011-03-24T05:17:00Z</cp:lastPrinted>
  <dcterms:created xsi:type="dcterms:W3CDTF">2018-01-10T05:02:00Z</dcterms:created>
  <dcterms:modified xsi:type="dcterms:W3CDTF">2018-01-10T05:02:00Z</dcterms:modified>
</cp:coreProperties>
</file>