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650F28" w:rsidRPr="007E3F6A" w:rsidTr="00FB5D5F">
        <w:trPr>
          <w:trHeight w:val="2373"/>
        </w:trPr>
        <w:tc>
          <w:tcPr>
            <w:tcW w:w="5139" w:type="dxa"/>
          </w:tcPr>
          <w:p w:rsidR="00650F28" w:rsidRPr="00787B4C" w:rsidRDefault="00650F28" w:rsidP="00FB5D5F">
            <w:pPr>
              <w:pStyle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5139" w:type="dxa"/>
          </w:tcPr>
          <w:p w:rsidR="00650F28" w:rsidRPr="006613FB" w:rsidRDefault="00650F28" w:rsidP="00FB5D5F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:rsidR="00650F28" w:rsidRPr="006613FB" w:rsidRDefault="00650F28" w:rsidP="00FB5D5F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650F28" w:rsidRPr="006613FB" w:rsidRDefault="00650F28" w:rsidP="00FB5D5F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Медициналық және </w:t>
            </w:r>
          </w:p>
          <w:p w:rsidR="00650F28" w:rsidRPr="006613FB" w:rsidRDefault="00650F28" w:rsidP="00FB5D5F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фармацевтикалық бақылау </w:t>
            </w:r>
          </w:p>
          <w:p w:rsidR="00650F28" w:rsidRPr="006613FB" w:rsidRDefault="00650F28" w:rsidP="00FB5D5F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650F28" w:rsidRPr="006613FB" w:rsidRDefault="00650F28" w:rsidP="00FB5D5F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>20_ ж. «____» ___________</w:t>
            </w:r>
          </w:p>
          <w:p w:rsidR="00650F28" w:rsidRPr="006613FB" w:rsidRDefault="00650F28" w:rsidP="00FB5D5F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 w:rsidRPr="006613FB">
              <w:rPr>
                <w:snapToGrid w:val="0"/>
                <w:sz w:val="28"/>
                <w:szCs w:val="28"/>
                <w:lang w:val="kk-KZ"/>
              </w:rPr>
              <w:t>№ _____ бұйрығымен</w:t>
            </w:r>
          </w:p>
          <w:p w:rsidR="00650F28" w:rsidRPr="00A4194B" w:rsidRDefault="00650F28" w:rsidP="00FB5D5F">
            <w:pPr>
              <w:widowControl w:val="0"/>
              <w:rPr>
                <w:rFonts w:eastAsia="Batang"/>
                <w:b/>
                <w:sz w:val="28"/>
                <w:szCs w:val="28"/>
              </w:rPr>
            </w:pPr>
            <w:r w:rsidRPr="00A4194B">
              <w:rPr>
                <w:b/>
                <w:snapToGrid w:val="0"/>
                <w:sz w:val="28"/>
                <w:szCs w:val="28"/>
                <w:lang w:val="kk-KZ"/>
              </w:rPr>
              <w:t>БЕКІТІЛГЕН</w:t>
            </w:r>
            <w:r w:rsidRPr="00A4194B">
              <w:rPr>
                <w:b/>
                <w:sz w:val="28"/>
                <w:szCs w:val="28"/>
              </w:rPr>
              <w:br/>
            </w:r>
          </w:p>
        </w:tc>
        <w:tc>
          <w:tcPr>
            <w:tcW w:w="5139" w:type="dxa"/>
          </w:tcPr>
          <w:p w:rsidR="00650F28" w:rsidRPr="00A21A47" w:rsidRDefault="00650F28" w:rsidP="00FB5D5F">
            <w:pPr>
              <w:jc w:val="both"/>
              <w:rPr>
                <w:sz w:val="28"/>
                <w:szCs w:val="28"/>
              </w:rPr>
            </w:pPr>
          </w:p>
          <w:p w:rsidR="00650F28" w:rsidRDefault="00650F28" w:rsidP="00FB5D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50F28" w:rsidRPr="006A6B76" w:rsidRDefault="00650F28" w:rsidP="00650F28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6A6B76">
        <w:rPr>
          <w:b/>
          <w:sz w:val="28"/>
          <w:szCs w:val="28"/>
          <w:lang w:val="kk-KZ"/>
        </w:rPr>
        <w:t>Дәрілік затты медицина</w:t>
      </w:r>
      <w:r>
        <w:rPr>
          <w:b/>
          <w:sz w:val="28"/>
          <w:szCs w:val="28"/>
          <w:lang w:val="kk-KZ"/>
        </w:rPr>
        <w:t xml:space="preserve">лық </w:t>
      </w:r>
      <w:r w:rsidRPr="006A6B76">
        <w:rPr>
          <w:b/>
          <w:sz w:val="28"/>
          <w:szCs w:val="28"/>
          <w:lang w:val="kk-KZ"/>
        </w:rPr>
        <w:t>қолдану</w:t>
      </w:r>
    </w:p>
    <w:p w:rsidR="00650F28" w:rsidRPr="006A6B76" w:rsidRDefault="00650F28" w:rsidP="00650F2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Pr="006A6B76">
        <w:rPr>
          <w:b/>
          <w:sz w:val="28"/>
          <w:szCs w:val="28"/>
          <w:lang w:val="kk-KZ"/>
        </w:rPr>
        <w:t>өніндегі</w:t>
      </w:r>
      <w:r>
        <w:rPr>
          <w:b/>
          <w:sz w:val="28"/>
          <w:szCs w:val="28"/>
          <w:lang w:val="kk-KZ"/>
        </w:rPr>
        <w:t xml:space="preserve"> </w:t>
      </w:r>
      <w:r w:rsidRPr="006A6B76">
        <w:rPr>
          <w:b/>
          <w:sz w:val="28"/>
          <w:szCs w:val="28"/>
          <w:lang w:val="kk-KZ"/>
        </w:rPr>
        <w:t>нұсқаулық</w:t>
      </w:r>
      <w:r w:rsidR="00497DA4">
        <w:rPr>
          <w:b/>
          <w:sz w:val="28"/>
          <w:szCs w:val="28"/>
          <w:lang w:val="kk-KZ"/>
        </w:rPr>
        <w:t xml:space="preserve"> </w:t>
      </w:r>
      <w:r w:rsidR="00497DA4" w:rsidRPr="008E59D7">
        <w:rPr>
          <w:b/>
          <w:bCs/>
          <w:sz w:val="28"/>
          <w:szCs w:val="28"/>
          <w:lang w:val="kk-KZ"/>
        </w:rPr>
        <w:t>(Қосымша парақ)</w:t>
      </w:r>
    </w:p>
    <w:p w:rsidR="00650F28" w:rsidRDefault="00650F28" w:rsidP="00650F28">
      <w:pPr>
        <w:rPr>
          <w:b/>
          <w:sz w:val="28"/>
          <w:lang w:val="kk-KZ"/>
        </w:rPr>
      </w:pPr>
    </w:p>
    <w:p w:rsidR="00650F28" w:rsidRPr="00650F28" w:rsidRDefault="00650F28" w:rsidP="00650F28">
      <w:pPr>
        <w:rPr>
          <w:b/>
          <w:sz w:val="28"/>
          <w:lang w:val="kk-KZ"/>
        </w:rPr>
      </w:pPr>
      <w:r w:rsidRPr="00650F28">
        <w:rPr>
          <w:b/>
          <w:sz w:val="28"/>
          <w:lang w:val="kk-KZ"/>
        </w:rPr>
        <w:t>Саудалық атауы</w:t>
      </w:r>
    </w:p>
    <w:p w:rsidR="00650F28" w:rsidRPr="00650F28" w:rsidRDefault="00650F28" w:rsidP="00650F28">
      <w:pPr>
        <w:rPr>
          <w:sz w:val="28"/>
          <w:lang w:val="kk-KZ"/>
        </w:rPr>
      </w:pPr>
      <w:r>
        <w:rPr>
          <w:sz w:val="28"/>
          <w:lang w:val="kk-KZ"/>
        </w:rPr>
        <w:t>Ротокан</w:t>
      </w:r>
    </w:p>
    <w:p w:rsidR="00650F28" w:rsidRPr="00650F28" w:rsidRDefault="00650F28" w:rsidP="00650F28">
      <w:pPr>
        <w:jc w:val="both"/>
        <w:rPr>
          <w:sz w:val="28"/>
          <w:szCs w:val="28"/>
          <w:lang w:val="kk-KZ"/>
        </w:rPr>
      </w:pPr>
    </w:p>
    <w:p w:rsidR="00650F28" w:rsidRPr="00650F28" w:rsidRDefault="00650F28" w:rsidP="00650F28">
      <w:pPr>
        <w:rPr>
          <w:b/>
          <w:sz w:val="28"/>
          <w:lang w:val="kk-KZ"/>
        </w:rPr>
      </w:pPr>
      <w:r w:rsidRPr="00650F28">
        <w:rPr>
          <w:b/>
          <w:sz w:val="28"/>
          <w:lang w:val="kk-KZ"/>
        </w:rPr>
        <w:t>Халықаралық патенттелмеген атауы</w:t>
      </w:r>
    </w:p>
    <w:p w:rsidR="00650F28" w:rsidRPr="0056408E" w:rsidRDefault="00650F28" w:rsidP="00650F28">
      <w:pPr>
        <w:rPr>
          <w:sz w:val="28"/>
          <w:szCs w:val="28"/>
          <w:lang w:val="kk-KZ"/>
        </w:rPr>
      </w:pPr>
      <w:r>
        <w:rPr>
          <w:sz w:val="28"/>
          <w:lang w:val="kk-KZ"/>
        </w:rPr>
        <w:t>Жоқ</w:t>
      </w:r>
    </w:p>
    <w:p w:rsidR="00650F28" w:rsidRPr="00E633EC" w:rsidRDefault="00650F28" w:rsidP="00650F28">
      <w:pPr>
        <w:jc w:val="both"/>
        <w:rPr>
          <w:b/>
          <w:sz w:val="28"/>
          <w:szCs w:val="28"/>
          <w:lang w:val="kk-KZ"/>
        </w:rPr>
      </w:pPr>
    </w:p>
    <w:p w:rsidR="00650F28" w:rsidRDefault="00650F28" w:rsidP="00650F2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Дәрілік түрі, дозалануы</w:t>
      </w:r>
    </w:p>
    <w:p w:rsidR="00650F28" w:rsidRDefault="00184526" w:rsidP="00650F28">
      <w:pPr>
        <w:jc w:val="both"/>
        <w:rPr>
          <w:sz w:val="28"/>
          <w:lang w:val="kk-KZ"/>
        </w:rPr>
      </w:pPr>
      <w:r>
        <w:rPr>
          <w:sz w:val="28"/>
          <w:lang w:val="kk-KZ"/>
        </w:rPr>
        <w:t>С</w:t>
      </w:r>
      <w:r w:rsidR="00650F28">
        <w:rPr>
          <w:sz w:val="28"/>
          <w:lang w:val="kk-KZ"/>
        </w:rPr>
        <w:t>ұйықтық</w:t>
      </w:r>
    </w:p>
    <w:p w:rsidR="00650F28" w:rsidRPr="00E633EC" w:rsidRDefault="00650F28" w:rsidP="00650F28">
      <w:pPr>
        <w:jc w:val="both"/>
        <w:rPr>
          <w:sz w:val="28"/>
          <w:szCs w:val="28"/>
          <w:lang w:val="kk-KZ"/>
        </w:rPr>
      </w:pPr>
      <w:r w:rsidRPr="00E633EC">
        <w:rPr>
          <w:sz w:val="28"/>
          <w:szCs w:val="28"/>
          <w:lang w:val="kk-KZ"/>
        </w:rPr>
        <w:t xml:space="preserve"> </w:t>
      </w:r>
    </w:p>
    <w:p w:rsidR="00650F28" w:rsidRDefault="00650F28" w:rsidP="00650F28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Фармакотерапиялық тобы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 қорыту жолдары және зат алмасу. Стоматологиялық препараттар. Ауыз қуысының ауруларын жергілікті емдеуге арналған препараттар.Басқалар</w:t>
      </w:r>
    </w:p>
    <w:p w:rsidR="00650F28" w:rsidRDefault="00650F28" w:rsidP="00650F28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АТХ коды </w:t>
      </w:r>
      <w:r w:rsidRPr="00380616">
        <w:rPr>
          <w:sz w:val="28"/>
          <w:szCs w:val="28"/>
          <w:lang w:val="kk-KZ"/>
        </w:rPr>
        <w:t>А01АD11</w:t>
      </w:r>
      <w:r w:rsidRPr="00C33D5B">
        <w:rPr>
          <w:sz w:val="28"/>
          <w:lang w:val="kk-KZ"/>
        </w:rPr>
        <w:t xml:space="preserve"> </w:t>
      </w:r>
    </w:p>
    <w:p w:rsidR="00650F28" w:rsidRDefault="00650F28" w:rsidP="00650F28">
      <w:pPr>
        <w:jc w:val="both"/>
        <w:rPr>
          <w:b/>
          <w:sz w:val="28"/>
          <w:lang w:val="kk-KZ"/>
        </w:rPr>
      </w:pPr>
    </w:p>
    <w:p w:rsidR="00650F28" w:rsidRDefault="00650F28" w:rsidP="00650F28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Қолданылуы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 xml:space="preserve">Стоматологиялық </w:t>
      </w:r>
      <w:r>
        <w:rPr>
          <w:sz w:val="28"/>
          <w:szCs w:val="28"/>
          <w:lang w:val="kk-KZ"/>
        </w:rPr>
        <w:t>тәжірибеде</w:t>
      </w:r>
      <w:r w:rsidRPr="00380616">
        <w:rPr>
          <w:sz w:val="28"/>
          <w:szCs w:val="28"/>
          <w:lang w:val="kk-KZ"/>
        </w:rPr>
        <w:t>: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8A4AB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380616">
        <w:rPr>
          <w:sz w:val="28"/>
          <w:szCs w:val="28"/>
          <w:lang w:val="kk-KZ"/>
        </w:rPr>
        <w:t>балалардағы ауыз уылуы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>- гингивиттер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 xml:space="preserve">- пиорея 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>- пародонтоздың қабын</w:t>
      </w:r>
      <w:r>
        <w:rPr>
          <w:sz w:val="28"/>
          <w:szCs w:val="28"/>
          <w:lang w:val="kk-KZ"/>
        </w:rPr>
        <w:t>у</w:t>
      </w:r>
      <w:r w:rsidRPr="00380616">
        <w:rPr>
          <w:sz w:val="28"/>
          <w:szCs w:val="28"/>
          <w:lang w:val="kk-KZ"/>
        </w:rPr>
        <w:t xml:space="preserve">-дистрофиялық түрі 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>Ұсақ жараларды, кесілулерді, соғылуларды</w:t>
      </w:r>
      <w:r>
        <w:rPr>
          <w:sz w:val="28"/>
          <w:szCs w:val="28"/>
          <w:lang w:val="kk-KZ"/>
        </w:rPr>
        <w:t xml:space="preserve"> өндеген кезде</w:t>
      </w:r>
      <w:r w:rsidRPr="00380616">
        <w:rPr>
          <w:sz w:val="28"/>
          <w:szCs w:val="28"/>
          <w:lang w:val="kk-KZ"/>
        </w:rPr>
        <w:t>, күюлерд</w:t>
      </w:r>
      <w:r>
        <w:rPr>
          <w:sz w:val="28"/>
          <w:szCs w:val="28"/>
          <w:lang w:val="kk-KZ"/>
        </w:rPr>
        <w:t>е.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</w:p>
    <w:p w:rsidR="00650F28" w:rsidRDefault="00650F28" w:rsidP="00650F2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Дәрілік препаратты қолданудың басталуына дейінгі қажетті мәліметтер тізбесі</w:t>
      </w:r>
    </w:p>
    <w:p w:rsidR="00650F28" w:rsidRPr="00185FAE" w:rsidRDefault="00650F28" w:rsidP="00650F28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val="kk-KZ"/>
        </w:rPr>
      </w:pPr>
      <w:r w:rsidRPr="00185FAE">
        <w:rPr>
          <w:b/>
          <w:bCs/>
          <w:i/>
          <w:sz w:val="28"/>
          <w:szCs w:val="28"/>
          <w:lang w:val="kk-KZ"/>
        </w:rPr>
        <w:t>Қолдануға болмайтын жағдайлар</w:t>
      </w:r>
    </w:p>
    <w:p w:rsidR="00650F28" w:rsidRPr="00435264" w:rsidRDefault="00650F28" w:rsidP="00650F28">
      <w:pPr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-</w:t>
      </w:r>
      <w:r w:rsidRPr="00064B5F">
        <w:rPr>
          <w:sz w:val="28"/>
          <w:szCs w:val="28"/>
          <w:lang w:val="kk-KZ"/>
        </w:rPr>
        <w:t xml:space="preserve"> Препарат</w:t>
      </w:r>
      <w:r w:rsidRPr="00380616">
        <w:rPr>
          <w:sz w:val="28"/>
          <w:szCs w:val="28"/>
          <w:lang w:val="kk-KZ"/>
        </w:rPr>
        <w:t xml:space="preserve"> </w:t>
      </w:r>
      <w:r w:rsidRPr="00064B5F">
        <w:rPr>
          <w:sz w:val="28"/>
          <w:szCs w:val="28"/>
          <w:lang w:val="kk-KZ"/>
        </w:rPr>
        <w:t>компонент</w:t>
      </w:r>
      <w:r w:rsidRPr="00380616">
        <w:rPr>
          <w:sz w:val="28"/>
          <w:szCs w:val="28"/>
          <w:lang w:val="kk-KZ"/>
        </w:rPr>
        <w:t>теріне жоғары сезімталдық</w:t>
      </w:r>
      <w:r w:rsidRPr="00064B5F">
        <w:rPr>
          <w:sz w:val="28"/>
          <w:szCs w:val="28"/>
          <w:lang w:val="kk-KZ"/>
        </w:rPr>
        <w:t>.</w:t>
      </w:r>
    </w:p>
    <w:p w:rsidR="00650F28" w:rsidRPr="00185FAE" w:rsidRDefault="00650F28" w:rsidP="00650F28">
      <w:pPr>
        <w:autoSpaceDE w:val="0"/>
        <w:autoSpaceDN w:val="0"/>
        <w:adjustRightInd w:val="0"/>
        <w:rPr>
          <w:i/>
          <w:sz w:val="28"/>
          <w:szCs w:val="28"/>
          <w:lang w:val="kk-KZ" w:eastAsia="de-DE"/>
        </w:rPr>
      </w:pPr>
      <w:r w:rsidRPr="00185FAE">
        <w:rPr>
          <w:b/>
          <w:i/>
          <w:sz w:val="28"/>
          <w:szCs w:val="28"/>
          <w:lang w:val="kk-KZ" w:eastAsia="de-DE"/>
        </w:rPr>
        <w:t>Басқа дәрілік  препараттармен өзара әрекеттесуі</w:t>
      </w:r>
    </w:p>
    <w:p w:rsidR="00650F28" w:rsidRDefault="00650F28" w:rsidP="00650F28">
      <w:pPr>
        <w:jc w:val="both"/>
        <w:rPr>
          <w:sz w:val="28"/>
          <w:lang w:val="kk-KZ"/>
        </w:rPr>
      </w:pPr>
      <w:r>
        <w:rPr>
          <w:sz w:val="28"/>
          <w:lang w:val="kk-KZ"/>
        </w:rPr>
        <w:t>Анықталмаған</w:t>
      </w:r>
    </w:p>
    <w:p w:rsidR="00650F28" w:rsidRDefault="00650F28" w:rsidP="00650F28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 xml:space="preserve">Арнайы сақтандырулар </w:t>
      </w:r>
    </w:p>
    <w:p w:rsidR="00650F28" w:rsidRDefault="00650F28" w:rsidP="00650F2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kk-KZ"/>
        </w:rPr>
      </w:pPr>
      <w:r>
        <w:rPr>
          <w:bCs/>
          <w:i/>
          <w:iCs/>
          <w:sz w:val="28"/>
          <w:szCs w:val="28"/>
          <w:lang w:val="kk-KZ"/>
        </w:rPr>
        <w:t>Педиатрияда қолдану</w:t>
      </w:r>
      <w:r>
        <w:rPr>
          <w:b/>
          <w:bCs/>
          <w:i/>
          <w:iCs/>
          <w:sz w:val="28"/>
          <w:szCs w:val="28"/>
          <w:lang w:val="kk-KZ"/>
        </w:rPr>
        <w:t xml:space="preserve"> 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Pr="00380616">
        <w:rPr>
          <w:sz w:val="28"/>
          <w:szCs w:val="28"/>
          <w:lang w:val="kk-KZ"/>
        </w:rPr>
        <w:t xml:space="preserve">әрігердің тағайындауы бойынша 6 жастан бастап қолдануға болады. </w:t>
      </w:r>
    </w:p>
    <w:p w:rsidR="00650F28" w:rsidRPr="001F4B1C" w:rsidRDefault="00650F28" w:rsidP="00650F28">
      <w:pPr>
        <w:jc w:val="both"/>
        <w:rPr>
          <w:i/>
          <w:sz w:val="28"/>
          <w:szCs w:val="28"/>
          <w:lang w:val="kk-KZ"/>
        </w:rPr>
      </w:pPr>
      <w:r w:rsidRPr="001F4B1C">
        <w:rPr>
          <w:i/>
          <w:sz w:val="28"/>
          <w:szCs w:val="28"/>
          <w:lang w:val="kk-KZ"/>
        </w:rPr>
        <w:t>Жүктілік және  лактация</w:t>
      </w:r>
      <w:r>
        <w:rPr>
          <w:i/>
          <w:sz w:val="28"/>
          <w:szCs w:val="28"/>
          <w:lang w:val="kk-KZ"/>
        </w:rPr>
        <w:t xml:space="preserve"> кезеңі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>Дәрігердің тағайындауы бойынша қолдануға</w:t>
      </w:r>
      <w:r>
        <w:rPr>
          <w:sz w:val="28"/>
          <w:szCs w:val="28"/>
          <w:lang w:val="kk-KZ"/>
        </w:rPr>
        <w:t xml:space="preserve"> болады.</w:t>
      </w:r>
    </w:p>
    <w:p w:rsidR="00650F28" w:rsidRDefault="00650F28" w:rsidP="00650F28">
      <w:pPr>
        <w:jc w:val="both"/>
        <w:rPr>
          <w:b/>
          <w:bCs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lastRenderedPageBreak/>
        <w:t>Дәрілік заттың көлік құралын және қауіптілігі зор механизмдерді  басқару қабілетіне әсер ету ерекшеліктері</w:t>
      </w:r>
    </w:p>
    <w:p w:rsidR="00650F28" w:rsidRPr="00E43922" w:rsidRDefault="00650F28" w:rsidP="00650F28">
      <w:pPr>
        <w:jc w:val="both"/>
        <w:rPr>
          <w:sz w:val="28"/>
          <w:szCs w:val="28"/>
          <w:lang w:val="kk-KZ"/>
        </w:rPr>
      </w:pPr>
      <w:r w:rsidRPr="00E43922">
        <w:rPr>
          <w:sz w:val="28"/>
          <w:szCs w:val="28"/>
          <w:lang w:val="kk-KZ"/>
        </w:rPr>
        <w:t xml:space="preserve">Әсер етпейді </w:t>
      </w:r>
    </w:p>
    <w:p w:rsidR="00650F28" w:rsidRPr="00E60306" w:rsidRDefault="00650F28" w:rsidP="00650F28">
      <w:pPr>
        <w:jc w:val="both"/>
        <w:rPr>
          <w:b/>
          <w:sz w:val="28"/>
          <w:szCs w:val="28"/>
          <w:lang w:val="kk-KZ"/>
        </w:rPr>
      </w:pPr>
    </w:p>
    <w:p w:rsidR="00650F28" w:rsidRPr="00200BF1" w:rsidRDefault="00650F28" w:rsidP="00650F28">
      <w:pPr>
        <w:jc w:val="both"/>
        <w:rPr>
          <w:b/>
          <w:bCs/>
          <w:sz w:val="28"/>
          <w:szCs w:val="28"/>
          <w:lang w:val="kk-KZ" w:bidi="ru-RU"/>
        </w:rPr>
      </w:pPr>
      <w:r w:rsidRPr="00200BF1">
        <w:rPr>
          <w:b/>
          <w:bCs/>
          <w:sz w:val="28"/>
          <w:szCs w:val="28"/>
          <w:lang w:val="kk-KZ" w:bidi="ru-RU"/>
        </w:rPr>
        <w:t>Қолдану жөніндегі нұсқаулар</w:t>
      </w:r>
    </w:p>
    <w:p w:rsidR="00650F28" w:rsidRDefault="00650F28" w:rsidP="00650F28">
      <w:pPr>
        <w:jc w:val="both"/>
        <w:rPr>
          <w:b/>
          <w:bCs/>
          <w:i/>
          <w:sz w:val="28"/>
          <w:szCs w:val="28"/>
          <w:lang w:val="kk-KZ" w:bidi="ru-RU"/>
        </w:rPr>
      </w:pPr>
      <w:r>
        <w:rPr>
          <w:b/>
          <w:bCs/>
          <w:i/>
          <w:sz w:val="28"/>
          <w:szCs w:val="28"/>
          <w:lang w:val="kk-KZ" w:bidi="ru-RU"/>
        </w:rPr>
        <w:t xml:space="preserve">Дозалану режимі 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Қолданар алдында </w:t>
      </w:r>
      <w:r w:rsidRPr="003242C7"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  <w:lang w:val="kk-KZ"/>
        </w:rPr>
        <w:t xml:space="preserve">шай қасық </w:t>
      </w:r>
      <w:r w:rsidRPr="003242C7">
        <w:rPr>
          <w:sz w:val="28"/>
          <w:szCs w:val="28"/>
          <w:lang w:val="kk-KZ"/>
        </w:rPr>
        <w:t>(5 мл) препарат</w:t>
      </w:r>
      <w:r>
        <w:rPr>
          <w:sz w:val="28"/>
          <w:szCs w:val="28"/>
          <w:lang w:val="kk-KZ"/>
        </w:rPr>
        <w:t xml:space="preserve">ты </w:t>
      </w:r>
      <w:r w:rsidRPr="003242C7">
        <w:rPr>
          <w:sz w:val="28"/>
          <w:szCs w:val="28"/>
          <w:lang w:val="kk-KZ"/>
        </w:rPr>
        <w:t xml:space="preserve"> 1 ста</w:t>
      </w:r>
      <w:r>
        <w:rPr>
          <w:sz w:val="28"/>
          <w:szCs w:val="28"/>
          <w:lang w:val="kk-KZ"/>
        </w:rPr>
        <w:t>қан жылы суда ерітеді</w:t>
      </w:r>
      <w:r w:rsidRPr="003242C7">
        <w:rPr>
          <w:sz w:val="28"/>
          <w:szCs w:val="28"/>
          <w:lang w:val="kk-KZ"/>
        </w:rPr>
        <w:t>.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 xml:space="preserve">Ауыз қуысы шырышты қабығының ауруларында </w:t>
      </w:r>
      <w:r>
        <w:rPr>
          <w:sz w:val="28"/>
          <w:szCs w:val="28"/>
          <w:lang w:val="kk-KZ"/>
        </w:rPr>
        <w:t xml:space="preserve">ерітіндіден дайындалған </w:t>
      </w:r>
      <w:r w:rsidRPr="00380616">
        <w:rPr>
          <w:sz w:val="28"/>
          <w:szCs w:val="28"/>
          <w:lang w:val="kk-KZ"/>
        </w:rPr>
        <w:t xml:space="preserve">аппликациялар (15-20 минут) 2-5 күн бойы тәулігіне 2-3 рет пайдаланылады. 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>Пародонтитті емдеген кезде қызылиек қалталарына</w:t>
      </w:r>
      <w:r>
        <w:rPr>
          <w:sz w:val="28"/>
          <w:szCs w:val="28"/>
          <w:lang w:val="kk-KZ"/>
        </w:rPr>
        <w:t xml:space="preserve"> </w:t>
      </w:r>
      <w:r w:rsidRPr="00380616">
        <w:rPr>
          <w:sz w:val="28"/>
          <w:szCs w:val="28"/>
          <w:lang w:val="kk-KZ"/>
        </w:rPr>
        <w:t>күніне</w:t>
      </w:r>
      <w:r>
        <w:rPr>
          <w:sz w:val="28"/>
          <w:szCs w:val="28"/>
          <w:lang w:val="kk-KZ"/>
        </w:rPr>
        <w:t xml:space="preserve"> </w:t>
      </w:r>
      <w:r w:rsidRPr="00380616">
        <w:rPr>
          <w:sz w:val="28"/>
          <w:szCs w:val="28"/>
          <w:lang w:val="kk-KZ"/>
        </w:rPr>
        <w:t xml:space="preserve">4-6 рет </w:t>
      </w:r>
      <w:r>
        <w:rPr>
          <w:sz w:val="28"/>
          <w:szCs w:val="28"/>
          <w:lang w:val="kk-KZ"/>
        </w:rPr>
        <w:t xml:space="preserve">дайындалған </w:t>
      </w:r>
      <w:r w:rsidRPr="00380616">
        <w:rPr>
          <w:sz w:val="28"/>
          <w:szCs w:val="28"/>
          <w:lang w:val="kk-KZ"/>
        </w:rPr>
        <w:t xml:space="preserve">ерітіндіге молынан шыланған жұқа </w:t>
      </w:r>
      <w:r>
        <w:rPr>
          <w:sz w:val="28"/>
          <w:szCs w:val="28"/>
          <w:lang w:val="kk-KZ"/>
        </w:rPr>
        <w:t>турундаларды</w:t>
      </w:r>
      <w:r w:rsidRPr="00BD6E06">
        <w:rPr>
          <w:sz w:val="28"/>
          <w:szCs w:val="28"/>
          <w:lang w:val="kk-KZ"/>
        </w:rPr>
        <w:t xml:space="preserve"> </w:t>
      </w:r>
      <w:r w:rsidRPr="00380616">
        <w:rPr>
          <w:sz w:val="28"/>
          <w:szCs w:val="28"/>
          <w:lang w:val="kk-KZ"/>
        </w:rPr>
        <w:t xml:space="preserve">20 минутқа енгізеді. </w:t>
      </w:r>
    </w:p>
    <w:p w:rsidR="00650F28" w:rsidRPr="00200BF1" w:rsidRDefault="00650F28" w:rsidP="00650F28">
      <w:pPr>
        <w:jc w:val="both"/>
        <w:rPr>
          <w:b/>
          <w:bCs/>
          <w:i/>
          <w:sz w:val="28"/>
          <w:szCs w:val="28"/>
          <w:lang w:val="kk-KZ" w:eastAsia="de-DE"/>
        </w:rPr>
      </w:pPr>
      <w:r w:rsidRPr="00200BF1">
        <w:rPr>
          <w:b/>
          <w:bCs/>
          <w:i/>
          <w:sz w:val="28"/>
          <w:szCs w:val="28"/>
          <w:lang w:val="kk-KZ" w:eastAsia="de-DE"/>
        </w:rPr>
        <w:t>Енгізу әдісі және жолы</w:t>
      </w:r>
    </w:p>
    <w:p w:rsidR="00650F28" w:rsidRDefault="00650F28" w:rsidP="00650F28">
      <w:pPr>
        <w:jc w:val="both"/>
        <w:rPr>
          <w:sz w:val="28"/>
          <w:lang w:val="kk-KZ"/>
        </w:rPr>
      </w:pPr>
      <w:r w:rsidRPr="00064B5F">
        <w:rPr>
          <w:sz w:val="28"/>
          <w:lang w:val="kk-KZ"/>
        </w:rPr>
        <w:t>Тек сыртқа!</w:t>
      </w:r>
      <w:r w:rsidRPr="00920FDA">
        <w:rPr>
          <w:sz w:val="28"/>
          <w:lang w:val="kk-KZ"/>
        </w:rPr>
        <w:t xml:space="preserve"> </w:t>
      </w:r>
    </w:p>
    <w:p w:rsidR="00650F28" w:rsidRDefault="00650F28" w:rsidP="00650F28">
      <w:pPr>
        <w:jc w:val="both"/>
        <w:rPr>
          <w:sz w:val="28"/>
          <w:lang w:val="kk-KZ"/>
        </w:rPr>
      </w:pPr>
      <w:r>
        <w:rPr>
          <w:b/>
          <w:bCs/>
          <w:i/>
          <w:sz w:val="28"/>
          <w:szCs w:val="28"/>
          <w:lang w:val="kk-KZ" w:eastAsia="de-DE"/>
        </w:rPr>
        <w:t>Артық дозалану жағдайында қабылдау қажет болатын шаралар</w:t>
      </w:r>
      <w:r>
        <w:rPr>
          <w:sz w:val="28"/>
          <w:lang w:val="kk-KZ"/>
        </w:rPr>
        <w:t xml:space="preserve"> </w:t>
      </w:r>
    </w:p>
    <w:p w:rsidR="00650F28" w:rsidRDefault="00650F28" w:rsidP="00650F28">
      <w:pPr>
        <w:jc w:val="both"/>
        <w:rPr>
          <w:sz w:val="28"/>
          <w:lang w:val="kk-KZ"/>
        </w:rPr>
      </w:pPr>
      <w:r>
        <w:rPr>
          <w:sz w:val="28"/>
          <w:lang w:val="kk-KZ"/>
        </w:rPr>
        <w:t>Анықталмаған</w:t>
      </w:r>
    </w:p>
    <w:p w:rsidR="00650F28" w:rsidRDefault="00650F28" w:rsidP="00650F28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Дәрілік препаратты қолдану тәсілін түсіндіру үшін медициналық қызметкерге кеңес алуға жүгіну бойынша ұсынымдар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Қажет болған жағдайда, өтініш,  дәрілік затты қолданар алдында дәрігермен кеңесіңіз.</w:t>
      </w:r>
    </w:p>
    <w:p w:rsidR="00E65086" w:rsidRDefault="00E65086" w:rsidP="00650F28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650F28" w:rsidRDefault="00650F28" w:rsidP="00650F2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Дәрілік препаратты стандартты қолдану кезінде көрініс беретін жағымсыз реакциялар сипаттамасы және осы жағдайда қабылдау керек шаралар </w:t>
      </w:r>
    </w:p>
    <w:p w:rsidR="00650F28" w:rsidRPr="00380616" w:rsidRDefault="00650F28" w:rsidP="00650F28">
      <w:pPr>
        <w:jc w:val="both"/>
        <w:rPr>
          <w:b/>
          <w:sz w:val="28"/>
          <w:szCs w:val="28"/>
          <w:lang w:val="kk-KZ"/>
        </w:rPr>
      </w:pPr>
      <w:r w:rsidRPr="008A4AB7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ері</w:t>
      </w:r>
      <w:r w:rsidRPr="00380616">
        <w:rPr>
          <w:sz w:val="28"/>
          <w:szCs w:val="28"/>
          <w:lang w:val="kk-KZ"/>
        </w:rPr>
        <w:t xml:space="preserve"> бөртпелері</w:t>
      </w:r>
      <w:r>
        <w:rPr>
          <w:sz w:val="28"/>
          <w:szCs w:val="28"/>
          <w:lang w:val="kk-KZ"/>
        </w:rPr>
        <w:t>,</w:t>
      </w:r>
      <w:r w:rsidRPr="00380616">
        <w:rPr>
          <w:sz w:val="28"/>
          <w:szCs w:val="28"/>
          <w:lang w:val="kk-KZ"/>
        </w:rPr>
        <w:t xml:space="preserve"> қыш</w:t>
      </w:r>
      <w:r>
        <w:rPr>
          <w:sz w:val="28"/>
          <w:szCs w:val="28"/>
          <w:lang w:val="kk-KZ"/>
        </w:rPr>
        <w:t>ын</w:t>
      </w:r>
      <w:r w:rsidRPr="00380616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ы</w:t>
      </w:r>
      <w:r w:rsidRPr="00641186">
        <w:rPr>
          <w:sz w:val="28"/>
          <w:szCs w:val="28"/>
          <w:lang w:val="kk-KZ"/>
        </w:rPr>
        <w:t xml:space="preserve"> </w:t>
      </w:r>
      <w:r w:rsidRPr="00380616">
        <w:rPr>
          <w:sz w:val="28"/>
          <w:szCs w:val="28"/>
          <w:lang w:val="kk-KZ"/>
        </w:rPr>
        <w:t>түріндегі</w:t>
      </w:r>
      <w:r>
        <w:rPr>
          <w:sz w:val="28"/>
          <w:szCs w:val="28"/>
          <w:lang w:val="kk-KZ"/>
        </w:rPr>
        <w:t xml:space="preserve"> </w:t>
      </w:r>
      <w:r w:rsidRPr="00380616">
        <w:rPr>
          <w:sz w:val="28"/>
          <w:szCs w:val="28"/>
          <w:lang w:val="kk-KZ"/>
        </w:rPr>
        <w:t xml:space="preserve">аллергиялық реакциялар болуы мүмкін. </w:t>
      </w:r>
    </w:p>
    <w:p w:rsidR="00650F28" w:rsidRPr="004D3929" w:rsidRDefault="00650F28" w:rsidP="00650F28">
      <w:pPr>
        <w:rPr>
          <w:sz w:val="28"/>
          <w:szCs w:val="28"/>
          <w:lang w:val="kk-KZ"/>
        </w:rPr>
      </w:pPr>
    </w:p>
    <w:p w:rsidR="00650F28" w:rsidRDefault="00650F28" w:rsidP="00650F28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kk-KZ" w:bidi="ru-RU"/>
        </w:rPr>
      </w:pPr>
      <w:r>
        <w:rPr>
          <w:rFonts w:ascii="Times New Roman" w:hAnsi="Times New Roman"/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керек:</w:t>
      </w:r>
    </w:p>
    <w:p w:rsidR="00650F28" w:rsidRPr="00790F69" w:rsidRDefault="00650F28" w:rsidP="00650F28">
      <w:pPr>
        <w:jc w:val="both"/>
        <w:rPr>
          <w:sz w:val="28"/>
          <w:szCs w:val="28"/>
          <w:lang w:val="kk-KZ"/>
        </w:rPr>
      </w:pPr>
      <w:r w:rsidRPr="00790F69">
        <w:rPr>
          <w:sz w:val="28"/>
          <w:szCs w:val="28"/>
          <w:lang w:val="kk-KZ"/>
        </w:rPr>
        <w:t>«Дәрілік заттар мен медициналық бұйымдарды сараптау ұлттық орталығы» ШЖҚ РМК</w:t>
      </w:r>
    </w:p>
    <w:p w:rsidR="00650F28" w:rsidRPr="00A4194B" w:rsidRDefault="00E65086" w:rsidP="00650F28">
      <w:pPr>
        <w:jc w:val="both"/>
        <w:rPr>
          <w:sz w:val="28"/>
          <w:szCs w:val="28"/>
          <w:lang w:val="kk-KZ"/>
        </w:rPr>
      </w:pPr>
      <w:r>
        <w:fldChar w:fldCharType="begin"/>
      </w:r>
      <w:r w:rsidRPr="00E65086">
        <w:rPr>
          <w:lang w:val="kk-KZ"/>
        </w:rPr>
        <w:instrText xml:space="preserve"> HYPERLINK "http://www.ndda.kz" </w:instrText>
      </w:r>
      <w:r>
        <w:fldChar w:fldCharType="separate"/>
      </w:r>
      <w:r w:rsidR="00650F28" w:rsidRPr="00790F69">
        <w:rPr>
          <w:rStyle w:val="a3"/>
          <w:sz w:val="28"/>
          <w:szCs w:val="28"/>
          <w:lang w:val="kk-KZ"/>
        </w:rPr>
        <w:t>http://www.ndda.kz</w:t>
      </w:r>
      <w:r>
        <w:rPr>
          <w:rStyle w:val="a3"/>
          <w:sz w:val="28"/>
          <w:szCs w:val="28"/>
          <w:lang w:val="kk-KZ"/>
        </w:rPr>
        <w:fldChar w:fldCharType="end"/>
      </w:r>
    </w:p>
    <w:p w:rsidR="00650F28" w:rsidRPr="00C3235E" w:rsidRDefault="00650F28" w:rsidP="00650F28">
      <w:pPr>
        <w:jc w:val="both"/>
        <w:rPr>
          <w:b/>
          <w:szCs w:val="28"/>
          <w:lang w:val="kk-KZ"/>
        </w:rPr>
      </w:pPr>
      <w:r w:rsidRPr="00C3235E">
        <w:rPr>
          <w:b/>
          <w:szCs w:val="28"/>
          <w:lang w:val="kk-KZ"/>
        </w:rPr>
        <w:t xml:space="preserve"> </w:t>
      </w:r>
    </w:p>
    <w:p w:rsidR="00650F28" w:rsidRPr="00200BF1" w:rsidRDefault="00650F28" w:rsidP="00650F28">
      <w:pPr>
        <w:rPr>
          <w:b/>
          <w:bCs/>
          <w:sz w:val="28"/>
          <w:szCs w:val="28"/>
          <w:lang w:val="kk-KZ"/>
        </w:rPr>
      </w:pPr>
      <w:r w:rsidRPr="00200BF1">
        <w:rPr>
          <w:b/>
          <w:bCs/>
          <w:sz w:val="28"/>
          <w:szCs w:val="28"/>
          <w:lang w:val="kk-KZ"/>
        </w:rPr>
        <w:t>Қосымша мәліметтер</w:t>
      </w:r>
    </w:p>
    <w:p w:rsidR="00650F28" w:rsidRPr="00200BF1" w:rsidRDefault="00650F28" w:rsidP="00650F28">
      <w:pPr>
        <w:rPr>
          <w:bCs/>
          <w:i/>
          <w:sz w:val="28"/>
          <w:szCs w:val="28"/>
          <w:lang w:val="kk-KZ"/>
        </w:rPr>
      </w:pPr>
      <w:r w:rsidRPr="00200BF1">
        <w:rPr>
          <w:b/>
          <w:bCs/>
          <w:i/>
          <w:sz w:val="28"/>
          <w:szCs w:val="28"/>
          <w:lang w:val="kk-KZ"/>
        </w:rPr>
        <w:t>Дәрілік препарат құрамы</w:t>
      </w:r>
    </w:p>
    <w:p w:rsidR="00650F28" w:rsidRPr="00380616" w:rsidRDefault="00650F28" w:rsidP="00650F28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t xml:space="preserve">Бір </w:t>
      </w:r>
      <w:r w:rsidRPr="00435264">
        <w:rPr>
          <w:sz w:val="28"/>
          <w:szCs w:val="28"/>
          <w:lang w:val="kk-KZ"/>
        </w:rPr>
        <w:t xml:space="preserve"> литр препарат</w:t>
      </w:r>
      <w:r w:rsidRPr="00380616">
        <w:rPr>
          <w:sz w:val="28"/>
          <w:szCs w:val="28"/>
          <w:lang w:val="kk-KZ"/>
        </w:rPr>
        <w:t>тың құрамында</w:t>
      </w:r>
    </w:p>
    <w:p w:rsidR="00650F28" w:rsidRPr="005611E5" w:rsidRDefault="00650F28" w:rsidP="00650F28">
      <w:pPr>
        <w:jc w:val="both"/>
        <w:rPr>
          <w:sz w:val="28"/>
          <w:lang w:val="kk-KZ"/>
        </w:rPr>
      </w:pPr>
      <w:r w:rsidRPr="00380616">
        <w:rPr>
          <w:i/>
          <w:sz w:val="28"/>
          <w:szCs w:val="28"/>
          <w:lang w:val="kk-KZ"/>
        </w:rPr>
        <w:t>белсенді заттар</w:t>
      </w:r>
      <w:r w:rsidRPr="005611E5">
        <w:rPr>
          <w:i/>
          <w:sz w:val="28"/>
          <w:szCs w:val="28"/>
          <w:lang w:val="kk-KZ"/>
        </w:rPr>
        <w:t xml:space="preserve">:   </w:t>
      </w:r>
      <w:r w:rsidRPr="00380616">
        <w:rPr>
          <w:i/>
          <w:sz w:val="28"/>
          <w:szCs w:val="28"/>
          <w:lang w:val="kk-KZ"/>
        </w:rPr>
        <w:t xml:space="preserve">      </w:t>
      </w:r>
      <w:r w:rsidRPr="00380616">
        <w:rPr>
          <w:spacing w:val="-13"/>
          <w:sz w:val="28"/>
          <w:lang w:val="kk-KZ"/>
        </w:rPr>
        <w:t>түймедақ гүл</w:t>
      </w:r>
      <w:r>
        <w:rPr>
          <w:spacing w:val="-13"/>
          <w:sz w:val="28"/>
          <w:lang w:val="kk-KZ"/>
        </w:rPr>
        <w:t>дер</w:t>
      </w:r>
      <w:r w:rsidRPr="00380616">
        <w:rPr>
          <w:spacing w:val="-13"/>
          <w:sz w:val="28"/>
          <w:lang w:val="kk-KZ"/>
        </w:rPr>
        <w:t>і</w:t>
      </w:r>
      <w:r w:rsidRPr="005611E5">
        <w:rPr>
          <w:spacing w:val="-13"/>
          <w:sz w:val="28"/>
          <w:lang w:val="kk-KZ"/>
        </w:rPr>
        <w:t xml:space="preserve">                          </w:t>
      </w:r>
      <w:smartTag w:uri="urn:schemas-microsoft-com:office:smarttags" w:element="metricconverter">
        <w:smartTagPr>
          <w:attr w:name="ProductID" w:val="500,0 г"/>
        </w:smartTagPr>
        <w:r w:rsidRPr="005611E5">
          <w:rPr>
            <w:spacing w:val="-13"/>
            <w:sz w:val="28"/>
            <w:lang w:val="kk-KZ"/>
          </w:rPr>
          <w:t>5</w:t>
        </w:r>
        <w:r w:rsidRPr="005611E5">
          <w:rPr>
            <w:sz w:val="28"/>
            <w:lang w:val="kk-KZ"/>
          </w:rPr>
          <w:t>00,0 г</w:t>
        </w:r>
      </w:smartTag>
      <w:r w:rsidRPr="005611E5">
        <w:rPr>
          <w:sz w:val="28"/>
          <w:lang w:val="kk-KZ"/>
        </w:rPr>
        <w:t xml:space="preserve">  </w:t>
      </w:r>
    </w:p>
    <w:p w:rsidR="00650F28" w:rsidRPr="003242C7" w:rsidRDefault="00650F28" w:rsidP="00650F28">
      <w:pPr>
        <w:jc w:val="both"/>
        <w:rPr>
          <w:sz w:val="28"/>
          <w:lang w:val="kk-KZ"/>
        </w:rPr>
      </w:pPr>
      <w:r w:rsidRPr="005611E5">
        <w:rPr>
          <w:sz w:val="28"/>
          <w:lang w:val="kk-KZ"/>
        </w:rPr>
        <w:tab/>
      </w:r>
      <w:r w:rsidRPr="005611E5">
        <w:rPr>
          <w:sz w:val="28"/>
          <w:lang w:val="kk-KZ"/>
        </w:rPr>
        <w:tab/>
      </w:r>
      <w:r w:rsidRPr="005611E5">
        <w:rPr>
          <w:sz w:val="28"/>
          <w:lang w:val="kk-KZ"/>
        </w:rPr>
        <w:tab/>
        <w:t xml:space="preserve">         </w:t>
      </w:r>
      <w:r>
        <w:rPr>
          <w:sz w:val="28"/>
          <w:lang w:val="kk-KZ"/>
        </w:rPr>
        <w:t>қырмызыгүл</w:t>
      </w:r>
      <w:r w:rsidRPr="00380616">
        <w:rPr>
          <w:sz w:val="28"/>
          <w:lang w:val="kk-KZ"/>
        </w:rPr>
        <w:t xml:space="preserve"> гүл</w:t>
      </w:r>
      <w:r>
        <w:rPr>
          <w:sz w:val="28"/>
          <w:lang w:val="kk-KZ"/>
        </w:rPr>
        <w:t>дер</w:t>
      </w:r>
      <w:r w:rsidRPr="00380616">
        <w:rPr>
          <w:sz w:val="28"/>
          <w:lang w:val="kk-KZ"/>
        </w:rPr>
        <w:t>і</w:t>
      </w:r>
      <w:r w:rsidRPr="003242C7">
        <w:rPr>
          <w:sz w:val="28"/>
          <w:lang w:val="kk-KZ"/>
        </w:rPr>
        <w:t xml:space="preserve">   </w:t>
      </w:r>
      <w:r>
        <w:rPr>
          <w:sz w:val="28"/>
          <w:lang w:val="kk-KZ"/>
        </w:rPr>
        <w:t xml:space="preserve">         </w:t>
      </w:r>
      <w:r w:rsidRPr="003242C7">
        <w:rPr>
          <w:sz w:val="28"/>
          <w:lang w:val="kk-KZ"/>
        </w:rPr>
        <w:t xml:space="preserve">250,0 г     </w:t>
      </w:r>
    </w:p>
    <w:p w:rsidR="00650F28" w:rsidRPr="003242C7" w:rsidRDefault="00650F28" w:rsidP="00650F28">
      <w:pPr>
        <w:jc w:val="both"/>
        <w:rPr>
          <w:sz w:val="28"/>
          <w:lang w:val="kk-KZ"/>
        </w:rPr>
      </w:pPr>
      <w:r w:rsidRPr="003242C7">
        <w:rPr>
          <w:sz w:val="28"/>
          <w:lang w:val="kk-KZ"/>
        </w:rPr>
        <w:tab/>
      </w:r>
      <w:r w:rsidRPr="003242C7">
        <w:rPr>
          <w:sz w:val="28"/>
          <w:lang w:val="kk-KZ"/>
        </w:rPr>
        <w:tab/>
      </w:r>
      <w:r w:rsidRPr="003242C7">
        <w:rPr>
          <w:sz w:val="28"/>
          <w:lang w:val="kk-KZ"/>
        </w:rPr>
        <w:tab/>
        <w:t xml:space="preserve">         </w:t>
      </w:r>
      <w:r w:rsidRPr="00380616">
        <w:rPr>
          <w:sz w:val="28"/>
          <w:lang w:val="kk-KZ"/>
        </w:rPr>
        <w:t>мыңжапырақ шөбі</w:t>
      </w:r>
      <w:r w:rsidRPr="003242C7">
        <w:rPr>
          <w:sz w:val="28"/>
          <w:lang w:val="kk-KZ"/>
        </w:rPr>
        <w:t xml:space="preserve">          </w:t>
      </w:r>
      <w:r>
        <w:rPr>
          <w:sz w:val="28"/>
          <w:lang w:val="kk-KZ"/>
        </w:rPr>
        <w:t xml:space="preserve">      </w:t>
      </w:r>
      <w:r w:rsidRPr="003242C7">
        <w:rPr>
          <w:sz w:val="28"/>
          <w:lang w:val="kk-KZ"/>
        </w:rPr>
        <w:t xml:space="preserve">250,0 г,                 </w:t>
      </w:r>
    </w:p>
    <w:p w:rsidR="00650F28" w:rsidRPr="00064B5F" w:rsidRDefault="00650F28" w:rsidP="00650F28">
      <w:pPr>
        <w:jc w:val="both"/>
        <w:rPr>
          <w:sz w:val="28"/>
          <w:lang w:val="kk-KZ"/>
        </w:rPr>
      </w:pPr>
      <w:r w:rsidRPr="00380616">
        <w:rPr>
          <w:i/>
          <w:sz w:val="28"/>
          <w:szCs w:val="28"/>
          <w:lang w:val="kk-KZ"/>
        </w:rPr>
        <w:t>қосымша заттар</w:t>
      </w:r>
      <w:r w:rsidRPr="00064B5F">
        <w:rPr>
          <w:i/>
          <w:sz w:val="28"/>
          <w:szCs w:val="28"/>
          <w:lang w:val="kk-KZ"/>
        </w:rPr>
        <w:t xml:space="preserve"> –</w:t>
      </w:r>
      <w:r>
        <w:rPr>
          <w:i/>
          <w:sz w:val="28"/>
          <w:szCs w:val="28"/>
          <w:lang w:val="kk-KZ"/>
        </w:rPr>
        <w:t xml:space="preserve">  </w:t>
      </w:r>
      <w:r w:rsidRPr="00064B5F">
        <w:rPr>
          <w:sz w:val="28"/>
          <w:lang w:val="kk-KZ"/>
        </w:rPr>
        <w:t>95%</w:t>
      </w:r>
      <w:r>
        <w:rPr>
          <w:sz w:val="28"/>
          <w:lang w:val="kk-KZ"/>
        </w:rPr>
        <w:t xml:space="preserve"> </w:t>
      </w:r>
      <w:r w:rsidRPr="00380616">
        <w:rPr>
          <w:sz w:val="28"/>
          <w:lang w:val="kk-KZ"/>
        </w:rPr>
        <w:t>этил спирті</w:t>
      </w:r>
      <w:r w:rsidRPr="00064B5F">
        <w:rPr>
          <w:sz w:val="28"/>
          <w:lang w:val="kk-KZ"/>
        </w:rPr>
        <w:t xml:space="preserve">, </w:t>
      </w:r>
      <w:r>
        <w:rPr>
          <w:sz w:val="28"/>
          <w:lang w:val="kk-KZ"/>
        </w:rPr>
        <w:t xml:space="preserve">тазартылған су   </w:t>
      </w:r>
    </w:p>
    <w:p w:rsidR="00650F28" w:rsidRPr="00DF6C43" w:rsidRDefault="00650F28" w:rsidP="00650F28">
      <w:pPr>
        <w:jc w:val="both"/>
        <w:rPr>
          <w:b/>
          <w:i/>
          <w:sz w:val="28"/>
          <w:szCs w:val="28"/>
          <w:lang w:val="kk-KZ"/>
        </w:rPr>
      </w:pPr>
      <w:r w:rsidRPr="00375D6D">
        <w:rPr>
          <w:b/>
          <w:bCs/>
          <w:i/>
          <w:sz w:val="28"/>
          <w:szCs w:val="28"/>
          <w:lang w:val="kk-KZ"/>
        </w:rPr>
        <w:t>Сыртқы түрінің, иісінің, дәмінің  сипаттамасы</w:t>
      </w:r>
      <w:r w:rsidRPr="00DF6C43">
        <w:rPr>
          <w:b/>
          <w:i/>
          <w:sz w:val="28"/>
          <w:szCs w:val="28"/>
          <w:lang w:val="kk-KZ"/>
        </w:rPr>
        <w:t xml:space="preserve"> </w:t>
      </w:r>
    </w:p>
    <w:p w:rsidR="00650F28" w:rsidRPr="00380616" w:rsidRDefault="00650F28" w:rsidP="00497DA4">
      <w:pPr>
        <w:jc w:val="both"/>
        <w:rPr>
          <w:sz w:val="28"/>
          <w:szCs w:val="28"/>
          <w:lang w:val="kk-KZ"/>
        </w:rPr>
      </w:pPr>
      <w:r w:rsidRPr="00380616">
        <w:rPr>
          <w:sz w:val="28"/>
          <w:szCs w:val="28"/>
          <w:lang w:val="kk-KZ"/>
        </w:rPr>
        <w:lastRenderedPageBreak/>
        <w:t>Қыз</w:t>
      </w:r>
      <w:r>
        <w:rPr>
          <w:sz w:val="28"/>
          <w:szCs w:val="28"/>
          <w:lang w:val="kk-KZ"/>
        </w:rPr>
        <w:t xml:space="preserve">ғылт </w:t>
      </w:r>
      <w:r w:rsidRPr="00380616">
        <w:rPr>
          <w:sz w:val="28"/>
          <w:szCs w:val="28"/>
          <w:lang w:val="kk-KZ"/>
        </w:rPr>
        <w:t>сары реңді</w:t>
      </w:r>
      <w:r>
        <w:rPr>
          <w:sz w:val="28"/>
          <w:szCs w:val="28"/>
          <w:lang w:val="kk-KZ"/>
        </w:rPr>
        <w:t xml:space="preserve"> </w:t>
      </w:r>
      <w:r w:rsidRPr="00380616">
        <w:rPr>
          <w:sz w:val="28"/>
          <w:szCs w:val="28"/>
          <w:lang w:val="kk-KZ"/>
        </w:rPr>
        <w:t>қою-қоңыр түсті</w:t>
      </w:r>
      <w:r>
        <w:rPr>
          <w:sz w:val="28"/>
          <w:szCs w:val="28"/>
          <w:lang w:val="kk-KZ"/>
        </w:rPr>
        <w:t xml:space="preserve">, </w:t>
      </w:r>
      <w:r w:rsidRPr="00380616">
        <w:rPr>
          <w:sz w:val="28"/>
          <w:szCs w:val="28"/>
          <w:lang w:val="kk-KZ"/>
        </w:rPr>
        <w:t>өзіне тән иісі бар сұйықтық</w:t>
      </w:r>
      <w:r>
        <w:rPr>
          <w:sz w:val="28"/>
          <w:szCs w:val="28"/>
          <w:lang w:val="kk-KZ"/>
        </w:rPr>
        <w:t xml:space="preserve">. Сақтаған кезде шөгінде пайда болуы </w:t>
      </w:r>
      <w:r w:rsidRPr="00380616">
        <w:rPr>
          <w:sz w:val="28"/>
          <w:szCs w:val="28"/>
          <w:lang w:val="kk-KZ"/>
        </w:rPr>
        <w:t xml:space="preserve">мүмкін. </w:t>
      </w:r>
    </w:p>
    <w:p w:rsidR="00650F28" w:rsidRPr="00F91024" w:rsidRDefault="00650F28" w:rsidP="00650F28">
      <w:pPr>
        <w:jc w:val="both"/>
        <w:rPr>
          <w:sz w:val="28"/>
          <w:szCs w:val="28"/>
          <w:lang w:val="kk-KZ"/>
        </w:rPr>
      </w:pPr>
    </w:p>
    <w:p w:rsidR="00650F28" w:rsidRDefault="00650F28" w:rsidP="00650F28">
      <w:pPr>
        <w:jc w:val="both"/>
        <w:rPr>
          <w:b/>
          <w:sz w:val="28"/>
          <w:lang w:val="kk-KZ"/>
        </w:rPr>
      </w:pPr>
      <w:r w:rsidRPr="00C33D5B">
        <w:rPr>
          <w:b/>
          <w:sz w:val="28"/>
          <w:lang w:val="kk-KZ"/>
        </w:rPr>
        <w:t xml:space="preserve">Шығарылу </w:t>
      </w:r>
      <w:r>
        <w:rPr>
          <w:b/>
          <w:sz w:val="28"/>
          <w:lang w:val="kk-KZ"/>
        </w:rPr>
        <w:t>түрі және қаптамасы</w:t>
      </w:r>
    </w:p>
    <w:p w:rsidR="00650F28" w:rsidRDefault="00497DA4" w:rsidP="00650F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50</w:t>
      </w:r>
      <w:r w:rsidR="00650F28" w:rsidRPr="00380616">
        <w:rPr>
          <w:sz w:val="28"/>
          <w:szCs w:val="28"/>
          <w:lang w:val="kk-KZ"/>
        </w:rPr>
        <w:t xml:space="preserve"> </w:t>
      </w:r>
      <w:r w:rsidR="000861D4">
        <w:rPr>
          <w:sz w:val="28"/>
          <w:szCs w:val="28"/>
          <w:lang w:val="kk-KZ"/>
        </w:rPr>
        <w:t>мл</w:t>
      </w:r>
      <w:r w:rsidR="00650F28">
        <w:rPr>
          <w:sz w:val="28"/>
          <w:szCs w:val="28"/>
          <w:lang w:val="kk-KZ"/>
        </w:rPr>
        <w:t xml:space="preserve"> пластмасса қақпақтармен бұралып жабылатын және винтті полиэтилен тығынмен тығындалған мойны бар  шыны массадан жасалған құтыларда. Құтылар қолданылуы жөніндегі қазақ және  орыс тіліндегі нұсқаулықпен бірге картон қорапқа салынған. </w:t>
      </w:r>
      <w:r w:rsidR="00650F28" w:rsidRPr="00CC78F8">
        <w:rPr>
          <w:sz w:val="28"/>
          <w:szCs w:val="28"/>
          <w:lang w:val="kk-KZ"/>
        </w:rPr>
        <w:t xml:space="preserve"> </w:t>
      </w:r>
    </w:p>
    <w:p w:rsidR="00650F28" w:rsidRPr="00CC78F8" w:rsidRDefault="00650F28" w:rsidP="00650F28">
      <w:pPr>
        <w:tabs>
          <w:tab w:val="left" w:pos="2320"/>
        </w:tabs>
        <w:jc w:val="both"/>
        <w:rPr>
          <w:sz w:val="28"/>
          <w:szCs w:val="28"/>
          <w:lang w:val="kk-KZ"/>
        </w:rPr>
      </w:pPr>
    </w:p>
    <w:p w:rsidR="00650F28" w:rsidRPr="00C33D5B" w:rsidRDefault="00650F28" w:rsidP="00650F28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Сақтау </w:t>
      </w:r>
      <w:r w:rsidRPr="00C33D5B">
        <w:rPr>
          <w:b/>
          <w:sz w:val="28"/>
          <w:lang w:val="kk-KZ"/>
        </w:rPr>
        <w:t xml:space="preserve"> мерзiмi</w:t>
      </w:r>
    </w:p>
    <w:p w:rsidR="00650F28" w:rsidRDefault="00650F28" w:rsidP="00650F28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2 </w:t>
      </w:r>
      <w:r w:rsidRPr="00C33D5B">
        <w:rPr>
          <w:sz w:val="28"/>
          <w:lang w:val="kk-KZ"/>
        </w:rPr>
        <w:t>жыл</w:t>
      </w:r>
    </w:p>
    <w:p w:rsidR="00650F28" w:rsidRPr="00C33D5B" w:rsidRDefault="00650F28" w:rsidP="00650F28">
      <w:pPr>
        <w:jc w:val="both"/>
        <w:rPr>
          <w:sz w:val="28"/>
          <w:lang w:val="kk-KZ"/>
        </w:rPr>
      </w:pPr>
      <w:r w:rsidRPr="00C33D5B">
        <w:rPr>
          <w:sz w:val="28"/>
          <w:lang w:val="kk-KZ"/>
        </w:rPr>
        <w:t>Жарамдылық мерзiмi</w:t>
      </w:r>
      <w:r>
        <w:rPr>
          <w:sz w:val="28"/>
          <w:lang w:val="kk-KZ"/>
        </w:rPr>
        <w:t xml:space="preserve"> өткеннен</w:t>
      </w:r>
      <w:r w:rsidRPr="00C33D5B">
        <w:rPr>
          <w:sz w:val="28"/>
          <w:lang w:val="kk-KZ"/>
        </w:rPr>
        <w:t xml:space="preserve"> кейiн </w:t>
      </w:r>
      <w:r>
        <w:rPr>
          <w:sz w:val="28"/>
          <w:lang w:val="kk-KZ"/>
        </w:rPr>
        <w:t>қолдануға болмайды</w:t>
      </w:r>
      <w:r w:rsidRPr="00C33D5B">
        <w:rPr>
          <w:sz w:val="28"/>
          <w:lang w:val="kk-KZ"/>
        </w:rPr>
        <w:t>.</w:t>
      </w:r>
    </w:p>
    <w:p w:rsidR="00650F28" w:rsidRPr="00CC78F8" w:rsidRDefault="00650F28" w:rsidP="00650F28">
      <w:pPr>
        <w:jc w:val="both"/>
        <w:rPr>
          <w:b/>
          <w:sz w:val="28"/>
          <w:szCs w:val="28"/>
          <w:lang w:val="kk-KZ"/>
        </w:rPr>
      </w:pPr>
    </w:p>
    <w:p w:rsidR="00650F28" w:rsidRPr="00F16220" w:rsidRDefault="00650F28" w:rsidP="00650F28">
      <w:pPr>
        <w:tabs>
          <w:tab w:val="left" w:pos="2799"/>
        </w:tabs>
        <w:jc w:val="both"/>
        <w:rPr>
          <w:b/>
          <w:i/>
          <w:sz w:val="28"/>
          <w:lang w:val="kk-KZ"/>
        </w:rPr>
      </w:pPr>
      <w:r w:rsidRPr="00F16220">
        <w:rPr>
          <w:b/>
          <w:i/>
          <w:sz w:val="28"/>
          <w:lang w:val="kk-KZ"/>
        </w:rPr>
        <w:t>Сақтау шарттары</w:t>
      </w:r>
      <w:r w:rsidRPr="00F16220">
        <w:rPr>
          <w:b/>
          <w:i/>
          <w:sz w:val="28"/>
          <w:lang w:val="kk-KZ"/>
        </w:rPr>
        <w:tab/>
      </w:r>
    </w:p>
    <w:p w:rsidR="00650F28" w:rsidRPr="00953986" w:rsidRDefault="00650F28" w:rsidP="00650F2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Жарықтан қорғалған жерде, </w:t>
      </w:r>
      <w:r w:rsidRPr="00953986">
        <w:rPr>
          <w:sz w:val="28"/>
          <w:szCs w:val="28"/>
        </w:rPr>
        <w:t>25</w:t>
      </w:r>
      <w:r>
        <w:rPr>
          <w:sz w:val="28"/>
          <w:szCs w:val="28"/>
          <w:vertAlign w:val="superscript"/>
          <w:lang w:val="kk-KZ"/>
        </w:rPr>
        <w:t>о</w:t>
      </w:r>
      <w:r w:rsidRPr="00953986">
        <w:rPr>
          <w:sz w:val="28"/>
          <w:szCs w:val="28"/>
        </w:rPr>
        <w:t xml:space="preserve"> С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ден аспайтын температурада сақтау керек</w:t>
      </w:r>
      <w:r w:rsidRPr="009539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0F28" w:rsidRDefault="00650F28" w:rsidP="00650F28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қолы жетпейтін жерде сақтау керек</w:t>
      </w:r>
      <w:r>
        <w:rPr>
          <w:iCs/>
          <w:sz w:val="28"/>
          <w:szCs w:val="28"/>
          <w:lang w:val="kk-KZ"/>
        </w:rPr>
        <w:t>!</w:t>
      </w:r>
    </w:p>
    <w:p w:rsidR="00650F28" w:rsidRPr="00CC78F8" w:rsidRDefault="00650F28" w:rsidP="00650F2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50F28" w:rsidRDefault="00650F28" w:rsidP="00650F28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Дәріханалардан босатылу шарттары </w:t>
      </w:r>
    </w:p>
    <w:p w:rsidR="00650F28" w:rsidRDefault="00650F28" w:rsidP="00650F28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Рецептісіз </w:t>
      </w:r>
    </w:p>
    <w:p w:rsidR="00650F28" w:rsidRPr="00B003D7" w:rsidRDefault="00650F28" w:rsidP="00650F28">
      <w:pPr>
        <w:jc w:val="both"/>
        <w:rPr>
          <w:sz w:val="28"/>
          <w:szCs w:val="28"/>
          <w:lang w:val="kk-KZ"/>
        </w:rPr>
      </w:pPr>
    </w:p>
    <w:p w:rsidR="00650F28" w:rsidRDefault="00650F28" w:rsidP="00650F28">
      <w:pPr>
        <w:tabs>
          <w:tab w:val="left" w:pos="426"/>
        </w:tabs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Өндіруші туралы мәліметтер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 w:rsidRPr="00C3235E">
        <w:rPr>
          <w:sz w:val="28"/>
          <w:szCs w:val="28"/>
          <w:lang w:val="kk-KZ"/>
        </w:rPr>
        <w:t>«С</w:t>
      </w:r>
      <w:r>
        <w:rPr>
          <w:sz w:val="28"/>
          <w:szCs w:val="28"/>
          <w:lang w:val="kk-KZ"/>
        </w:rPr>
        <w:t>УЛТАН</w:t>
      </w:r>
      <w:r w:rsidRPr="00C3235E">
        <w:rPr>
          <w:sz w:val="28"/>
          <w:szCs w:val="28"/>
          <w:lang w:val="kk-KZ"/>
        </w:rPr>
        <w:t>»</w:t>
      </w:r>
      <w:r w:rsidRPr="00A42E55">
        <w:rPr>
          <w:sz w:val="28"/>
          <w:szCs w:val="28"/>
          <w:lang w:val="kk-KZ"/>
        </w:rPr>
        <w:t xml:space="preserve"> ЖШС</w:t>
      </w:r>
      <w:r>
        <w:rPr>
          <w:sz w:val="28"/>
          <w:szCs w:val="28"/>
          <w:lang w:val="kk-KZ"/>
        </w:rPr>
        <w:t>, Қазақстан Республикасы</w:t>
      </w:r>
    </w:p>
    <w:p w:rsidR="00650F28" w:rsidRPr="00F73A85" w:rsidRDefault="00650F28" w:rsidP="00650F28">
      <w:pPr>
        <w:jc w:val="both"/>
        <w:rPr>
          <w:sz w:val="28"/>
          <w:szCs w:val="28"/>
          <w:lang w:val="kk-KZ"/>
        </w:rPr>
      </w:pPr>
      <w:r w:rsidRPr="00C3235E">
        <w:rPr>
          <w:bCs/>
          <w:iCs/>
          <w:sz w:val="28"/>
          <w:szCs w:val="28"/>
          <w:lang w:val="kk-KZ"/>
        </w:rPr>
        <w:t>041613,</w:t>
      </w:r>
      <w:r>
        <w:rPr>
          <w:bCs/>
          <w:iCs/>
          <w:sz w:val="28"/>
          <w:szCs w:val="28"/>
          <w:lang w:val="kk-KZ"/>
        </w:rPr>
        <w:t xml:space="preserve"> </w:t>
      </w:r>
      <w:r w:rsidRPr="00C3235E">
        <w:rPr>
          <w:sz w:val="28"/>
          <w:szCs w:val="28"/>
          <w:lang w:val="kk-KZ"/>
        </w:rPr>
        <w:t>Алматы</w:t>
      </w:r>
      <w:r w:rsidRPr="00A42E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облысы</w:t>
      </w:r>
      <w:r w:rsidRPr="00C3235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Талғар ауданы, Еркін ауылы, Б.Момышұлы көшесі, 5.</w:t>
      </w:r>
    </w:p>
    <w:p w:rsidR="00650F28" w:rsidRPr="00C8071A" w:rsidRDefault="00650F28" w:rsidP="00650F28">
      <w:pPr>
        <w:jc w:val="both"/>
        <w:rPr>
          <w:bCs/>
          <w:iCs/>
          <w:sz w:val="28"/>
          <w:szCs w:val="28"/>
          <w:lang w:val="kk-KZ"/>
        </w:rPr>
      </w:pPr>
      <w:r w:rsidRPr="00C8071A">
        <w:rPr>
          <w:bCs/>
          <w:iCs/>
          <w:sz w:val="28"/>
          <w:szCs w:val="28"/>
          <w:lang w:val="kk-KZ"/>
        </w:rPr>
        <w:t>Тел./факс: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650F28" w:rsidRDefault="00650F28" w:rsidP="00650F28">
      <w:pPr>
        <w:rPr>
          <w:lang w:val="kk-KZ"/>
        </w:rPr>
      </w:pPr>
      <w:r>
        <w:rPr>
          <w:sz w:val="28"/>
          <w:lang w:val="kk-KZ"/>
        </w:rPr>
        <w:t>Электронды пошта</w:t>
      </w:r>
      <w:r w:rsidRPr="00C8071A">
        <w:rPr>
          <w:sz w:val="28"/>
          <w:szCs w:val="28"/>
          <w:lang w:val="kk-KZ"/>
        </w:rPr>
        <w:t xml:space="preserve">: </w:t>
      </w:r>
      <w:hyperlink r:id="rId4" w:history="1">
        <w:r w:rsidRPr="00C8071A">
          <w:rPr>
            <w:rStyle w:val="a3"/>
            <w:sz w:val="28"/>
            <w:szCs w:val="28"/>
            <w:lang w:val="kk-KZ"/>
          </w:rPr>
          <w:t>toosultan@list.ru</w:t>
        </w:r>
      </w:hyperlink>
    </w:p>
    <w:p w:rsidR="00650F28" w:rsidRPr="00CC78F8" w:rsidRDefault="00650F28" w:rsidP="00650F28">
      <w:pPr>
        <w:rPr>
          <w:sz w:val="28"/>
          <w:szCs w:val="28"/>
          <w:lang w:val="kk-KZ"/>
        </w:rPr>
      </w:pPr>
    </w:p>
    <w:p w:rsidR="00650F28" w:rsidRDefault="00650F28" w:rsidP="00650F2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Тіркеу куәлігінің ұстаушысы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 w:rsidRPr="00C3235E">
        <w:rPr>
          <w:sz w:val="28"/>
          <w:szCs w:val="28"/>
          <w:lang w:val="kk-KZ"/>
        </w:rPr>
        <w:t>«С</w:t>
      </w:r>
      <w:r>
        <w:rPr>
          <w:sz w:val="28"/>
          <w:szCs w:val="28"/>
          <w:lang w:val="kk-KZ"/>
        </w:rPr>
        <w:t>УЛТАН</w:t>
      </w:r>
      <w:r w:rsidRPr="00C3235E">
        <w:rPr>
          <w:sz w:val="28"/>
          <w:szCs w:val="28"/>
          <w:lang w:val="kk-KZ"/>
        </w:rPr>
        <w:t>»</w:t>
      </w:r>
      <w:r w:rsidRPr="00A42E55">
        <w:rPr>
          <w:sz w:val="28"/>
          <w:szCs w:val="28"/>
          <w:lang w:val="kk-KZ"/>
        </w:rPr>
        <w:t xml:space="preserve"> ЖШС</w:t>
      </w:r>
      <w:r>
        <w:rPr>
          <w:sz w:val="28"/>
          <w:szCs w:val="28"/>
          <w:lang w:val="kk-KZ"/>
        </w:rPr>
        <w:t>, Қазақстан Республикасы</w:t>
      </w:r>
    </w:p>
    <w:p w:rsidR="00650F28" w:rsidRPr="00F73A85" w:rsidRDefault="00650F28" w:rsidP="00650F28">
      <w:pPr>
        <w:jc w:val="both"/>
        <w:rPr>
          <w:sz w:val="28"/>
          <w:szCs w:val="28"/>
          <w:lang w:val="kk-KZ"/>
        </w:rPr>
      </w:pPr>
      <w:r w:rsidRPr="00C3235E">
        <w:rPr>
          <w:bCs/>
          <w:iCs/>
          <w:sz w:val="28"/>
          <w:szCs w:val="28"/>
          <w:lang w:val="kk-KZ"/>
        </w:rPr>
        <w:t>041613,</w:t>
      </w:r>
      <w:r>
        <w:rPr>
          <w:bCs/>
          <w:iCs/>
          <w:sz w:val="28"/>
          <w:szCs w:val="28"/>
          <w:lang w:val="kk-KZ"/>
        </w:rPr>
        <w:t xml:space="preserve"> </w:t>
      </w:r>
      <w:r w:rsidRPr="00C3235E">
        <w:rPr>
          <w:sz w:val="28"/>
          <w:szCs w:val="28"/>
          <w:lang w:val="kk-KZ"/>
        </w:rPr>
        <w:t>Алматы</w:t>
      </w:r>
      <w:r w:rsidRPr="00A42E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облысы</w:t>
      </w:r>
      <w:r w:rsidRPr="00C3235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Талғар ауданы, Еркін ауылы, Б.Момышұлы көшесі, 5.</w:t>
      </w:r>
    </w:p>
    <w:p w:rsidR="00650F28" w:rsidRPr="00C8071A" w:rsidRDefault="00650F28" w:rsidP="00650F28">
      <w:pPr>
        <w:jc w:val="both"/>
        <w:rPr>
          <w:bCs/>
          <w:iCs/>
          <w:sz w:val="28"/>
          <w:szCs w:val="28"/>
          <w:lang w:val="kk-KZ"/>
        </w:rPr>
      </w:pPr>
      <w:r w:rsidRPr="00C8071A">
        <w:rPr>
          <w:bCs/>
          <w:iCs/>
          <w:sz w:val="28"/>
          <w:szCs w:val="28"/>
          <w:lang w:val="kk-KZ"/>
        </w:rPr>
        <w:t>Тел./факс: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650F28" w:rsidRDefault="00650F28" w:rsidP="00650F28">
      <w:pPr>
        <w:rPr>
          <w:lang w:val="kk-KZ"/>
        </w:rPr>
      </w:pPr>
      <w:r>
        <w:rPr>
          <w:sz w:val="28"/>
          <w:lang w:val="kk-KZ"/>
        </w:rPr>
        <w:t>Электронды пошта</w:t>
      </w:r>
      <w:r w:rsidRPr="00C8071A">
        <w:rPr>
          <w:sz w:val="28"/>
          <w:szCs w:val="28"/>
          <w:lang w:val="kk-KZ"/>
        </w:rPr>
        <w:t xml:space="preserve">: </w:t>
      </w:r>
      <w:hyperlink r:id="rId5" w:history="1">
        <w:r w:rsidRPr="00C8071A">
          <w:rPr>
            <w:rStyle w:val="a3"/>
            <w:sz w:val="28"/>
            <w:szCs w:val="28"/>
            <w:lang w:val="kk-KZ"/>
          </w:rPr>
          <w:t>toosultan@list.ru</w:t>
        </w:r>
      </w:hyperlink>
    </w:p>
    <w:p w:rsidR="00650F28" w:rsidRPr="00761FC4" w:rsidRDefault="00650F28" w:rsidP="00650F28">
      <w:pPr>
        <w:jc w:val="both"/>
        <w:rPr>
          <w:sz w:val="28"/>
          <w:szCs w:val="28"/>
          <w:lang w:val="kk-KZ"/>
        </w:rPr>
      </w:pPr>
    </w:p>
    <w:p w:rsidR="00650F28" w:rsidRDefault="00650F28" w:rsidP="00650F28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kk-KZ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Қазақстан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kk-KZ"/>
        </w:rPr>
        <w:t>Республикасы аумағында тұтынушылардан дәрілік заттар сапасына қатысты шағымдар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kk-KZ"/>
        </w:rPr>
        <w:t>(ұсыныстар) қабылдайтын және дәрілік заттың тіркеуден кейінгі қауіпсіздігін қадағалауға жауапты ұйымның атауы</w:t>
      </w:r>
      <w:r>
        <w:rPr>
          <w:b/>
          <w:bCs/>
          <w:iCs/>
          <w:sz w:val="28"/>
          <w:szCs w:val="28"/>
          <w:lang w:val="uk-UA"/>
        </w:rPr>
        <w:t xml:space="preserve">, </w:t>
      </w:r>
      <w:proofErr w:type="spellStart"/>
      <w:r>
        <w:rPr>
          <w:b/>
          <w:bCs/>
          <w:iCs/>
          <w:sz w:val="28"/>
          <w:szCs w:val="28"/>
          <w:lang w:val="uk-UA"/>
        </w:rPr>
        <w:t>мекенжайы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және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байланыс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деректері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(телефон, факс, </w:t>
      </w:r>
      <w:proofErr w:type="spellStart"/>
      <w:r>
        <w:rPr>
          <w:b/>
          <w:bCs/>
          <w:iCs/>
          <w:sz w:val="28"/>
          <w:szCs w:val="28"/>
          <w:lang w:val="uk-UA"/>
        </w:rPr>
        <w:t>электронды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пошта)</w:t>
      </w:r>
      <w:r>
        <w:rPr>
          <w:b/>
          <w:bCs/>
          <w:iCs/>
          <w:sz w:val="28"/>
          <w:szCs w:val="28"/>
          <w:lang w:val="kk-KZ"/>
        </w:rPr>
        <w:t xml:space="preserve"> </w:t>
      </w:r>
    </w:p>
    <w:p w:rsidR="00650F28" w:rsidRDefault="00650F28" w:rsidP="00650F28">
      <w:pPr>
        <w:jc w:val="both"/>
        <w:rPr>
          <w:sz w:val="28"/>
          <w:szCs w:val="28"/>
          <w:lang w:val="kk-KZ"/>
        </w:rPr>
      </w:pPr>
      <w:r w:rsidRPr="00C3235E">
        <w:rPr>
          <w:sz w:val="28"/>
          <w:szCs w:val="28"/>
          <w:lang w:val="kk-KZ"/>
        </w:rPr>
        <w:t>«С</w:t>
      </w:r>
      <w:r>
        <w:rPr>
          <w:sz w:val="28"/>
          <w:szCs w:val="28"/>
          <w:lang w:val="kk-KZ"/>
        </w:rPr>
        <w:t>УЛТАН</w:t>
      </w:r>
      <w:r w:rsidRPr="00C3235E">
        <w:rPr>
          <w:sz w:val="28"/>
          <w:szCs w:val="28"/>
          <w:lang w:val="kk-KZ"/>
        </w:rPr>
        <w:t>»</w:t>
      </w:r>
      <w:r w:rsidRPr="00A42E55">
        <w:rPr>
          <w:sz w:val="28"/>
          <w:szCs w:val="28"/>
          <w:lang w:val="kk-KZ"/>
        </w:rPr>
        <w:t xml:space="preserve"> ЖШС</w:t>
      </w:r>
      <w:r>
        <w:rPr>
          <w:sz w:val="28"/>
          <w:szCs w:val="28"/>
          <w:lang w:val="kk-KZ"/>
        </w:rPr>
        <w:t>, Қазақстан Республикасы</w:t>
      </w:r>
    </w:p>
    <w:p w:rsidR="00650F28" w:rsidRPr="00F73A85" w:rsidRDefault="00650F28" w:rsidP="00650F28">
      <w:pPr>
        <w:jc w:val="both"/>
        <w:rPr>
          <w:sz w:val="28"/>
          <w:szCs w:val="28"/>
          <w:lang w:val="kk-KZ"/>
        </w:rPr>
      </w:pPr>
      <w:r w:rsidRPr="00C3235E">
        <w:rPr>
          <w:bCs/>
          <w:iCs/>
          <w:sz w:val="28"/>
          <w:szCs w:val="28"/>
          <w:lang w:val="kk-KZ"/>
        </w:rPr>
        <w:t>041613,</w:t>
      </w:r>
      <w:r>
        <w:rPr>
          <w:bCs/>
          <w:iCs/>
          <w:sz w:val="28"/>
          <w:szCs w:val="28"/>
          <w:lang w:val="kk-KZ"/>
        </w:rPr>
        <w:t xml:space="preserve"> </w:t>
      </w:r>
      <w:r w:rsidRPr="00C3235E">
        <w:rPr>
          <w:sz w:val="28"/>
          <w:szCs w:val="28"/>
          <w:lang w:val="kk-KZ"/>
        </w:rPr>
        <w:t>Алматы</w:t>
      </w:r>
      <w:r w:rsidRPr="00A42E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облысы</w:t>
      </w:r>
      <w:r w:rsidRPr="00C3235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Талғар ауданы, Еркін ауылы, Б.Момышұлы көшесі, 5.</w:t>
      </w:r>
    </w:p>
    <w:p w:rsidR="00650F28" w:rsidRPr="00C8071A" w:rsidRDefault="00650F28" w:rsidP="00650F28">
      <w:pPr>
        <w:jc w:val="both"/>
        <w:rPr>
          <w:bCs/>
          <w:iCs/>
          <w:sz w:val="28"/>
          <w:szCs w:val="28"/>
          <w:lang w:val="kk-KZ"/>
        </w:rPr>
      </w:pPr>
      <w:r w:rsidRPr="00C8071A">
        <w:rPr>
          <w:bCs/>
          <w:iCs/>
          <w:sz w:val="28"/>
          <w:szCs w:val="28"/>
          <w:lang w:val="kk-KZ"/>
        </w:rPr>
        <w:t>Тел./факс: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F16FB2" w:rsidRPr="00497DA4" w:rsidRDefault="00650F28">
      <w:pPr>
        <w:rPr>
          <w:lang w:val="kk-KZ"/>
        </w:rPr>
      </w:pPr>
      <w:r>
        <w:rPr>
          <w:sz w:val="28"/>
          <w:lang w:val="kk-KZ"/>
        </w:rPr>
        <w:t>Электронды пошта</w:t>
      </w:r>
      <w:r w:rsidRPr="00C8071A">
        <w:rPr>
          <w:sz w:val="28"/>
          <w:szCs w:val="28"/>
          <w:lang w:val="kk-KZ"/>
        </w:rPr>
        <w:t xml:space="preserve">: </w:t>
      </w:r>
      <w:hyperlink r:id="rId6" w:history="1">
        <w:r w:rsidRPr="00C8071A">
          <w:rPr>
            <w:rStyle w:val="a3"/>
            <w:sz w:val="28"/>
            <w:szCs w:val="28"/>
            <w:lang w:val="kk-KZ"/>
          </w:rPr>
          <w:t>toosultan@list.ru</w:t>
        </w:r>
      </w:hyperlink>
    </w:p>
    <w:sectPr w:rsidR="00F16FB2" w:rsidRPr="00497DA4" w:rsidSect="00CF55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B"/>
    <w:rsid w:val="000861D4"/>
    <w:rsid w:val="00184526"/>
    <w:rsid w:val="00497DA4"/>
    <w:rsid w:val="00650F28"/>
    <w:rsid w:val="007658AB"/>
    <w:rsid w:val="00E65086"/>
    <w:rsid w:val="00F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CD706"/>
  <w15:docId w15:val="{E12C50B2-CA5F-454E-8E8D-0A11F847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0F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50F28"/>
    <w:rPr>
      <w:color w:val="0000FF"/>
      <w:u w:val="single"/>
    </w:rPr>
  </w:style>
  <w:style w:type="paragraph" w:styleId="a4">
    <w:name w:val="No Spacing"/>
    <w:uiPriority w:val="1"/>
    <w:qFormat/>
    <w:rsid w:val="00650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mailto:toosultan@list.ru" TargetMode="External"/><Relationship Id="rId4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Ш. Кисина</dc:creator>
  <cp:lastModifiedBy>444</cp:lastModifiedBy>
  <cp:revision>3</cp:revision>
  <dcterms:created xsi:type="dcterms:W3CDTF">2022-02-17T06:47:00Z</dcterms:created>
  <dcterms:modified xsi:type="dcterms:W3CDTF">2022-02-17T06:48:00Z</dcterms:modified>
</cp:coreProperties>
</file>