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FA7" w14:textId="77777777" w:rsidR="007B7A6B" w:rsidRPr="0009174F" w:rsidRDefault="007B7A6B" w:rsidP="00B83F4E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Инструкция </w:t>
      </w:r>
      <w:proofErr w:type="spellStart"/>
      <w:r w:rsidRPr="0009174F">
        <w:rPr>
          <w:rFonts w:ascii="Times New Roman" w:hAnsi="Times New Roman"/>
          <w:b/>
          <w:sz w:val="28"/>
          <w:szCs w:val="28"/>
          <w:lang w:val="kk-KZ"/>
        </w:rPr>
        <w:t>по</w:t>
      </w:r>
      <w:proofErr w:type="spellEnd"/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09174F">
        <w:rPr>
          <w:rFonts w:ascii="Times New Roman" w:hAnsi="Times New Roman"/>
          <w:b/>
          <w:sz w:val="28"/>
          <w:szCs w:val="28"/>
          <w:lang w:val="kk-KZ"/>
        </w:rPr>
        <w:t>применению</w:t>
      </w:r>
      <w:proofErr w:type="spellEnd"/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09174F">
        <w:rPr>
          <w:rFonts w:ascii="Times New Roman" w:hAnsi="Times New Roman"/>
          <w:b/>
          <w:sz w:val="28"/>
          <w:szCs w:val="28"/>
          <w:lang w:val="kk-KZ"/>
        </w:rPr>
        <w:t>биологической</w:t>
      </w:r>
      <w:proofErr w:type="spellEnd"/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активной добавки к пище</w:t>
      </w:r>
    </w:p>
    <w:p w14:paraId="531FE08B" w14:textId="77777777" w:rsidR="007B7A6B" w:rsidRPr="0009174F" w:rsidRDefault="007B7A6B" w:rsidP="007B7A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растительные леденцы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B7A6B">
        <w:rPr>
          <w:rFonts w:ascii="Times New Roman" w:hAnsi="Times New Roman"/>
          <w:b/>
          <w:sz w:val="28"/>
          <w:szCs w:val="28"/>
        </w:rPr>
        <w:t xml:space="preserve"> 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9174F">
        <w:rPr>
          <w:rFonts w:ascii="Times New Roman" w:hAnsi="Times New Roman"/>
          <w:b/>
          <w:sz w:val="28"/>
          <w:szCs w:val="28"/>
        </w:rPr>
        <w:t>ТРАВИСАН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плюс»</w:t>
      </w:r>
    </w:p>
    <w:p w14:paraId="08F62903" w14:textId="77777777" w:rsidR="007B7A6B" w:rsidRPr="00262CB9" w:rsidRDefault="007B7A6B" w:rsidP="007B7A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6901CDF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Описание:</w:t>
      </w:r>
      <w:r w:rsidR="00442E2E">
        <w:rPr>
          <w:rFonts w:ascii="Times New Roman" w:hAnsi="Times New Roman"/>
          <w:sz w:val="28"/>
          <w:szCs w:val="28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>Круглые</w:t>
      </w:r>
      <w:r w:rsidR="00442E2E" w:rsidRPr="00442E2E">
        <w:rPr>
          <w:rFonts w:ascii="Times New Roman" w:hAnsi="Times New Roman"/>
          <w:sz w:val="28"/>
          <w:szCs w:val="28"/>
        </w:rPr>
        <w:t>/</w:t>
      </w:r>
      <w:r w:rsidR="00442E2E">
        <w:rPr>
          <w:rFonts w:ascii="Times New Roman" w:hAnsi="Times New Roman"/>
          <w:sz w:val="28"/>
          <w:szCs w:val="28"/>
          <w:lang w:val="kk-KZ"/>
        </w:rPr>
        <w:t>овальные</w:t>
      </w:r>
      <w:r w:rsidRPr="0009174F">
        <w:rPr>
          <w:rFonts w:ascii="Times New Roman" w:hAnsi="Times New Roman"/>
          <w:sz w:val="28"/>
          <w:szCs w:val="28"/>
        </w:rPr>
        <w:t xml:space="preserve"> леденцы с</w:t>
      </w:r>
      <w:r w:rsidR="00442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E2E">
        <w:rPr>
          <w:rFonts w:ascii="Times New Roman" w:hAnsi="Times New Roman"/>
          <w:sz w:val="28"/>
          <w:szCs w:val="28"/>
        </w:rPr>
        <w:t>мятны</w:t>
      </w:r>
      <w:proofErr w:type="spellEnd"/>
      <w:r w:rsidR="00442E2E">
        <w:rPr>
          <w:rFonts w:ascii="Times New Roman" w:hAnsi="Times New Roman"/>
          <w:sz w:val="28"/>
          <w:szCs w:val="28"/>
          <w:lang w:val="kk-KZ"/>
        </w:rPr>
        <w:t>м</w:t>
      </w:r>
      <w:r w:rsidRPr="0009174F">
        <w:rPr>
          <w:rFonts w:ascii="Times New Roman" w:hAnsi="Times New Roman"/>
          <w:sz w:val="28"/>
          <w:szCs w:val="28"/>
        </w:rPr>
        <w:t xml:space="preserve"> вкусом. </w:t>
      </w:r>
      <w:r w:rsidR="00B83F4E">
        <w:rPr>
          <w:rFonts w:ascii="Times New Roman" w:hAnsi="Times New Roman"/>
          <w:sz w:val="28"/>
          <w:szCs w:val="28"/>
        </w:rPr>
        <w:t>«</w:t>
      </w:r>
      <w:r w:rsidR="00B83F4E" w:rsidRPr="0009174F">
        <w:rPr>
          <w:rFonts w:ascii="Times New Roman" w:hAnsi="Times New Roman"/>
          <w:sz w:val="28"/>
          <w:szCs w:val="28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растительные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л</w:t>
      </w:r>
      <w:proofErr w:type="spellStart"/>
      <w:r w:rsidRPr="0009174F">
        <w:rPr>
          <w:rFonts w:ascii="Times New Roman" w:hAnsi="Times New Roman"/>
          <w:sz w:val="28"/>
          <w:szCs w:val="28"/>
        </w:rPr>
        <w:t>еденцы</w:t>
      </w:r>
      <w:proofErr w:type="spellEnd"/>
      <w:r w:rsidRPr="0009174F">
        <w:rPr>
          <w:rFonts w:ascii="Times New Roman" w:hAnsi="Times New Roman"/>
          <w:sz w:val="28"/>
          <w:szCs w:val="28"/>
        </w:rPr>
        <w:t xml:space="preserve"> является 100% натуральным продуктом, изготовленным из растительных компонентов. </w:t>
      </w:r>
    </w:p>
    <w:p w14:paraId="41B08D79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Растительные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л</w:t>
      </w:r>
      <w:proofErr w:type="spellStart"/>
      <w:r w:rsidRPr="0009174F">
        <w:rPr>
          <w:rFonts w:ascii="Times New Roman" w:hAnsi="Times New Roman"/>
          <w:sz w:val="28"/>
          <w:szCs w:val="28"/>
        </w:rPr>
        <w:t>еденцы</w:t>
      </w:r>
      <w:proofErr w:type="spellEnd"/>
      <w:r w:rsidRPr="0009174F">
        <w:rPr>
          <w:rFonts w:ascii="Times New Roman" w:hAnsi="Times New Roman"/>
          <w:sz w:val="28"/>
          <w:szCs w:val="28"/>
        </w:rPr>
        <w:t xml:space="preserve"> </w:t>
      </w:r>
      <w:r w:rsidR="00B83F4E">
        <w:rPr>
          <w:rFonts w:ascii="Times New Roman" w:hAnsi="Times New Roman"/>
          <w:sz w:val="28"/>
          <w:szCs w:val="28"/>
        </w:rPr>
        <w:t>«</w:t>
      </w:r>
      <w:r w:rsidRPr="0009174F">
        <w:rPr>
          <w:rFonts w:ascii="Times New Roman" w:hAnsi="Times New Roman"/>
          <w:sz w:val="28"/>
          <w:szCs w:val="28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9174F">
        <w:rPr>
          <w:rFonts w:ascii="Times New Roman" w:hAnsi="Times New Roman"/>
          <w:sz w:val="28"/>
          <w:szCs w:val="28"/>
        </w:rPr>
        <w:t>является полностью безопасным для использования, так как не содержат в составе стимуляторов, добавок, алкоголь, кофеин, консерванты.</w:t>
      </w:r>
    </w:p>
    <w:p w14:paraId="2D303B77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>Состав</w:t>
      </w:r>
      <w:r w:rsidRPr="0009174F">
        <w:rPr>
          <w:rFonts w:ascii="Times New Roman" w:hAnsi="Times New Roman"/>
          <w:b/>
          <w:sz w:val="28"/>
          <w:szCs w:val="28"/>
        </w:rPr>
        <w:t>:</w:t>
      </w:r>
      <w:r w:rsidRPr="0009174F">
        <w:rPr>
          <w:rFonts w:ascii="Times New Roman" w:hAnsi="Times New Roman"/>
          <w:sz w:val="28"/>
          <w:szCs w:val="28"/>
        </w:rPr>
        <w:t xml:space="preserve"> Сахар, экстракт мяты колосистой, масло имбиря лекарственного, масло эвкалипт</w:t>
      </w:r>
      <w:r w:rsidRPr="0009174F">
        <w:rPr>
          <w:rFonts w:ascii="Times New Roman" w:hAnsi="Times New Roman"/>
          <w:sz w:val="28"/>
          <w:szCs w:val="28"/>
          <w:lang w:val="kk-KZ"/>
        </w:rPr>
        <w:t>а</w:t>
      </w:r>
      <w:r w:rsidR="00442E2E">
        <w:rPr>
          <w:rFonts w:ascii="Times New Roman" w:hAnsi="Times New Roman"/>
          <w:sz w:val="28"/>
          <w:szCs w:val="28"/>
          <w:lang w:val="kk-KZ"/>
        </w:rPr>
        <w:t xml:space="preserve"> шаровидного</w:t>
      </w:r>
      <w:r w:rsidRPr="0009174F">
        <w:rPr>
          <w:rFonts w:ascii="Times New Roman" w:hAnsi="Times New Roman"/>
          <w:sz w:val="28"/>
          <w:szCs w:val="28"/>
        </w:rPr>
        <w:t xml:space="preserve"> </w:t>
      </w:r>
    </w:p>
    <w:p w14:paraId="2E661C46" w14:textId="77777777" w:rsidR="007B7A6B" w:rsidRPr="00442E2E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i/>
          <w:sz w:val="28"/>
          <w:szCs w:val="28"/>
        </w:rPr>
        <w:t>Вспомогательные вещества:</w:t>
      </w:r>
      <w:r w:rsidRPr="0009174F">
        <w:rPr>
          <w:rFonts w:ascii="Times New Roman" w:hAnsi="Times New Roman"/>
          <w:sz w:val="28"/>
          <w:szCs w:val="28"/>
        </w:rPr>
        <w:t xml:space="preserve"> мятн</w:t>
      </w:r>
      <w:r w:rsidR="00442E2E">
        <w:rPr>
          <w:rFonts w:ascii="Times New Roman" w:hAnsi="Times New Roman"/>
          <w:sz w:val="28"/>
          <w:szCs w:val="28"/>
        </w:rPr>
        <w:t>ое масло,</w:t>
      </w:r>
      <w:r w:rsidR="00442E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2E2E">
        <w:rPr>
          <w:rFonts w:ascii="Times New Roman" w:hAnsi="Times New Roman"/>
          <w:sz w:val="28"/>
          <w:szCs w:val="28"/>
        </w:rPr>
        <w:t>зеленый прочный FCF</w:t>
      </w:r>
      <w:r w:rsidR="00442E2E">
        <w:rPr>
          <w:rFonts w:ascii="Times New Roman" w:hAnsi="Times New Roman"/>
          <w:sz w:val="28"/>
          <w:szCs w:val="28"/>
          <w:lang w:val="kk-KZ"/>
        </w:rPr>
        <w:t>.</w:t>
      </w:r>
    </w:p>
    <w:p w14:paraId="1E576D51" w14:textId="77777777" w:rsidR="007B7A6B" w:rsidRPr="0009174F" w:rsidRDefault="007B7A6B" w:rsidP="007B7A6B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74F">
        <w:rPr>
          <w:rFonts w:ascii="Times New Roman" w:hAnsi="Times New Roman" w:cs="Times New Roman"/>
          <w:i/>
          <w:sz w:val="28"/>
          <w:szCs w:val="28"/>
          <w:lang w:val="ru-RU"/>
        </w:rPr>
        <w:t>Содержит красители, которые могут</w:t>
      </w:r>
      <w:r w:rsidRPr="0009174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09174F">
        <w:rPr>
          <w:rFonts w:ascii="Times New Roman" w:hAnsi="Times New Roman" w:cs="Times New Roman"/>
          <w:i/>
          <w:sz w:val="28"/>
          <w:szCs w:val="28"/>
          <w:lang w:val="ru-RU"/>
        </w:rPr>
        <w:t>оказывать отрицательное влияние на активность и внимание детей!</w:t>
      </w:r>
    </w:p>
    <w:p w14:paraId="1B0985A2" w14:textId="77777777" w:rsidR="007B7A6B" w:rsidRPr="0009174F" w:rsidRDefault="007B7A6B" w:rsidP="007B7A6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17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Пищевая ценность: </w:t>
      </w:r>
      <w:r w:rsidRPr="0009174F">
        <w:rPr>
          <w:rFonts w:ascii="Times New Roman" w:hAnsi="Times New Roman" w:cs="Times New Roman"/>
          <w:sz w:val="28"/>
          <w:szCs w:val="28"/>
          <w:lang w:val="ru-RU"/>
        </w:rPr>
        <w:t>белков – 0 г, углеводов – 97.7 г, жиров – 0 г;  энергетическая ценность, ккал/кДж: 1660 кДж/390 ккал.</w:t>
      </w:r>
    </w:p>
    <w:p w14:paraId="57585D16" w14:textId="77777777" w:rsidR="004A0E3D" w:rsidRPr="004A0E3D" w:rsidRDefault="004A0E3D" w:rsidP="004A0E3D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Область применения: 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Леденцы </w:t>
      </w:r>
      <w:r w:rsidR="00B83F4E">
        <w:rPr>
          <w:rFonts w:ascii="Times New Roman" w:eastAsia="Arial" w:hAnsi="Times New Roman" w:cs="Times New Roman"/>
          <w:sz w:val="28"/>
          <w:szCs w:val="28"/>
          <w:lang w:val="ru-RU"/>
        </w:rPr>
        <w:t>«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ТРАВИСАН плюс</w:t>
      </w:r>
      <w:r w:rsidR="00B83F4E">
        <w:rPr>
          <w:rFonts w:ascii="Times New Roman" w:eastAsia="Arial" w:hAnsi="Times New Roman" w:cs="Times New Roman"/>
          <w:sz w:val="28"/>
          <w:szCs w:val="28"/>
          <w:lang w:val="ru-RU"/>
        </w:rPr>
        <w:t>»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рекомендуются для поддержания функции состояния верхних дыхательных путей и устранения неприятных запахов изо рта. </w:t>
      </w:r>
    </w:p>
    <w:p w14:paraId="73F7E889" w14:textId="77777777" w:rsidR="004A0E3D" w:rsidRPr="004A0E3D" w:rsidRDefault="004A0E3D" w:rsidP="004A0E3D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Леденцы выпускаются  в 4 вкусовых вариантах: мед, мята, апельсин, лимон</w:t>
      </w:r>
    </w:p>
    <w:p w14:paraId="08A0BDEB" w14:textId="77777777" w:rsidR="007B7A6B" w:rsidRPr="00546A41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</w:rPr>
        <w:t>Побочные действия:</w:t>
      </w:r>
      <w:r w:rsidR="00B83F4E">
        <w:rPr>
          <w:rFonts w:ascii="Times New Roman" w:hAnsi="Times New Roman"/>
          <w:sz w:val="28"/>
          <w:szCs w:val="28"/>
        </w:rPr>
        <w:t xml:space="preserve"> «</w:t>
      </w:r>
      <w:r w:rsidR="00B83F4E" w:rsidRPr="0009174F">
        <w:rPr>
          <w:rFonts w:ascii="Times New Roman" w:hAnsi="Times New Roman"/>
          <w:sz w:val="28"/>
          <w:szCs w:val="28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растительные </w:t>
      </w:r>
      <w:r w:rsidRPr="0009174F">
        <w:rPr>
          <w:rFonts w:ascii="Times New Roman" w:hAnsi="Times New Roman"/>
          <w:sz w:val="28"/>
          <w:szCs w:val="28"/>
        </w:rPr>
        <w:t>леденцы хорошо переносятся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9A29473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Противопоказания:</w:t>
      </w:r>
      <w:r w:rsidRPr="0009174F">
        <w:rPr>
          <w:rFonts w:ascii="Times New Roman" w:hAnsi="Times New Roman"/>
          <w:sz w:val="28"/>
          <w:szCs w:val="28"/>
        </w:rPr>
        <w:t xml:space="preserve"> Повышенная чувствительность к любому из компонентов.</w:t>
      </w:r>
    </w:p>
    <w:p w14:paraId="0D25BC79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74F">
        <w:rPr>
          <w:rFonts w:ascii="Times New Roman" w:hAnsi="Times New Roman"/>
          <w:b/>
          <w:sz w:val="28"/>
          <w:szCs w:val="28"/>
        </w:rPr>
        <w:t xml:space="preserve">Рекомендации по применению: </w:t>
      </w:r>
    </w:p>
    <w:p w14:paraId="7BBC2660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4F">
        <w:rPr>
          <w:rFonts w:ascii="Times New Roman" w:hAnsi="Times New Roman"/>
          <w:sz w:val="28"/>
          <w:szCs w:val="28"/>
        </w:rPr>
        <w:t xml:space="preserve">Медленно рассасывают в ротовой полости по 1 леденцу каждые 2-3 часа. 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>Максимальная суточная доза – 8 леденцов</w:t>
      </w:r>
    </w:p>
    <w:p w14:paraId="7C192875" w14:textId="77777777" w:rsidR="00B83F4E" w:rsidRDefault="00B83F4E" w:rsidP="00B83F4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</w:rPr>
        <w:t>Форма выпуска:</w:t>
      </w:r>
    </w:p>
    <w:p w14:paraId="6C320CCF" w14:textId="77777777" w:rsidR="00B83F4E" w:rsidRPr="00B83F4E" w:rsidRDefault="00B83F4E" w:rsidP="00B83F4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B83F4E"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картонные пачки 3 блистера по 8 шт;</w:t>
      </w:r>
    </w:p>
    <w:p w14:paraId="57224839" w14:textId="77777777" w:rsidR="00B83F4E" w:rsidRPr="00B83F4E" w:rsidRDefault="00B83F4E" w:rsidP="00B83F4E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оберток помещают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в упаковки из полимерной пленки и алюминиевой фольги;</w:t>
      </w:r>
    </w:p>
    <w:p w14:paraId="5939A99E" w14:textId="77777777" w:rsidR="00B83F4E" w:rsidRPr="00B83F4E" w:rsidRDefault="00B83F4E" w:rsidP="00B83F4E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00 оберток помещают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банку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из полимерных материалов с навинчивающимися крышками.</w:t>
      </w:r>
    </w:p>
    <w:p w14:paraId="142CF65B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Условия хранения:</w:t>
      </w:r>
    </w:p>
    <w:p w14:paraId="1BF3C060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Хранить в сухом, прохладном, защищенном от света месте при температуре не выше 30ºС.</w:t>
      </w:r>
    </w:p>
    <w:p w14:paraId="7127E901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Хранить в недоступном для детей месте.</w:t>
      </w:r>
    </w:p>
    <w:p w14:paraId="2322CC2B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4F">
        <w:rPr>
          <w:rFonts w:ascii="Times New Roman" w:hAnsi="Times New Roman"/>
          <w:b/>
          <w:sz w:val="28"/>
          <w:szCs w:val="28"/>
        </w:rPr>
        <w:t>Срок годности: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ab/>
        <w:t>3 года</w:t>
      </w:r>
    </w:p>
    <w:p w14:paraId="08FF4A64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 xml:space="preserve">Производитель: </w:t>
      </w:r>
    </w:p>
    <w:p w14:paraId="44D59DB8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 xml:space="preserve">ТОО «СУЛТАН», Республика Казахстан, </w:t>
      </w:r>
    </w:p>
    <w:p w14:paraId="521068F2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 xml:space="preserve">Алматинская область, Талгарский район, </w:t>
      </w:r>
      <w:proofErr w:type="spellStart"/>
      <w:r w:rsidRPr="0009174F">
        <w:rPr>
          <w:rFonts w:ascii="Times New Roman" w:hAnsi="Times New Roman"/>
          <w:sz w:val="28"/>
          <w:szCs w:val="28"/>
        </w:rPr>
        <w:t>с.Еркин</w:t>
      </w:r>
      <w:proofErr w:type="spellEnd"/>
      <w:r w:rsidRPr="00091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74F">
        <w:rPr>
          <w:rFonts w:ascii="Times New Roman" w:hAnsi="Times New Roman"/>
          <w:sz w:val="28"/>
          <w:szCs w:val="28"/>
        </w:rPr>
        <w:t>ул.Момышулы</w:t>
      </w:r>
      <w:proofErr w:type="spellEnd"/>
      <w:r w:rsidRPr="0009174F">
        <w:rPr>
          <w:rFonts w:ascii="Times New Roman" w:hAnsi="Times New Roman"/>
          <w:sz w:val="28"/>
          <w:szCs w:val="28"/>
        </w:rPr>
        <w:t>, д.5</w:t>
      </w:r>
    </w:p>
    <w:p w14:paraId="5A96E23B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Тел. 8 (727) 305 48 65</w:t>
      </w:r>
    </w:p>
    <w:p w14:paraId="6971D4DC" w14:textId="77777777" w:rsidR="007B7A6B" w:rsidRPr="00442E2E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toosultan</w:t>
      </w:r>
      <w:proofErr w:type="spellEnd"/>
      <w:r w:rsidRPr="00442E2E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@</w:t>
      </w:r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list</w:t>
      </w:r>
      <w:r w:rsidRPr="00442E2E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4EFFFD8C" w14:textId="77777777" w:rsidR="007B7A6B" w:rsidRPr="00FB1E99" w:rsidRDefault="007B7A6B" w:rsidP="007B7A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DAEC6D7" w14:textId="77777777" w:rsidR="007B7A6B" w:rsidRPr="00442E2E" w:rsidRDefault="007B7A6B" w:rsidP="000917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B111047" w14:textId="77777777" w:rsidR="007B7A6B" w:rsidRPr="007B7A6B" w:rsidRDefault="007B7A6B" w:rsidP="0009174F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B7A6B" w:rsidRPr="007B7A6B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D0"/>
    <w:rsid w:val="00020533"/>
    <w:rsid w:val="0009174F"/>
    <w:rsid w:val="000F3546"/>
    <w:rsid w:val="0010539D"/>
    <w:rsid w:val="0012603B"/>
    <w:rsid w:val="0016595E"/>
    <w:rsid w:val="0025783F"/>
    <w:rsid w:val="00262CB9"/>
    <w:rsid w:val="00267C53"/>
    <w:rsid w:val="00267FBB"/>
    <w:rsid w:val="002B6FB4"/>
    <w:rsid w:val="002D3ADE"/>
    <w:rsid w:val="0030026A"/>
    <w:rsid w:val="00335FE2"/>
    <w:rsid w:val="00382DD4"/>
    <w:rsid w:val="003F18E0"/>
    <w:rsid w:val="00442E2E"/>
    <w:rsid w:val="004A0E3D"/>
    <w:rsid w:val="004C34D5"/>
    <w:rsid w:val="0052187E"/>
    <w:rsid w:val="00526FE6"/>
    <w:rsid w:val="00532E4B"/>
    <w:rsid w:val="00546520"/>
    <w:rsid w:val="00546A41"/>
    <w:rsid w:val="005542DC"/>
    <w:rsid w:val="00565868"/>
    <w:rsid w:val="00566768"/>
    <w:rsid w:val="00570102"/>
    <w:rsid w:val="00572993"/>
    <w:rsid w:val="005B0AED"/>
    <w:rsid w:val="005B3B1E"/>
    <w:rsid w:val="00616313"/>
    <w:rsid w:val="00653390"/>
    <w:rsid w:val="006747D0"/>
    <w:rsid w:val="00675033"/>
    <w:rsid w:val="006E16EE"/>
    <w:rsid w:val="006E1ACB"/>
    <w:rsid w:val="00706933"/>
    <w:rsid w:val="00717F4A"/>
    <w:rsid w:val="00726C50"/>
    <w:rsid w:val="007279B7"/>
    <w:rsid w:val="0074007E"/>
    <w:rsid w:val="00741441"/>
    <w:rsid w:val="00794770"/>
    <w:rsid w:val="007B7A6B"/>
    <w:rsid w:val="007D0701"/>
    <w:rsid w:val="008375CC"/>
    <w:rsid w:val="00880243"/>
    <w:rsid w:val="00902EA0"/>
    <w:rsid w:val="00911217"/>
    <w:rsid w:val="00943B6F"/>
    <w:rsid w:val="009B0079"/>
    <w:rsid w:val="009C6D4E"/>
    <w:rsid w:val="009E1BDD"/>
    <w:rsid w:val="00A26026"/>
    <w:rsid w:val="00A30381"/>
    <w:rsid w:val="00B83F4E"/>
    <w:rsid w:val="00BA5306"/>
    <w:rsid w:val="00BA6420"/>
    <w:rsid w:val="00C85359"/>
    <w:rsid w:val="00C91D49"/>
    <w:rsid w:val="00C93B60"/>
    <w:rsid w:val="00CC0365"/>
    <w:rsid w:val="00CE42ED"/>
    <w:rsid w:val="00D01353"/>
    <w:rsid w:val="00D71C64"/>
    <w:rsid w:val="00DB6599"/>
    <w:rsid w:val="00E51418"/>
    <w:rsid w:val="00EA7D95"/>
    <w:rsid w:val="00F36FB7"/>
    <w:rsid w:val="00F54577"/>
    <w:rsid w:val="00F568C2"/>
    <w:rsid w:val="00F62E58"/>
    <w:rsid w:val="00F74ACC"/>
    <w:rsid w:val="00F80CF0"/>
    <w:rsid w:val="00FB1E99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666B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4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C50"/>
    <w:rPr>
      <w:color w:val="0000FF"/>
      <w:u w:val="single"/>
    </w:rPr>
  </w:style>
  <w:style w:type="paragraph" w:styleId="a4">
    <w:name w:val="No Spacing"/>
    <w:uiPriority w:val="99"/>
    <w:qFormat/>
    <w:rsid w:val="00741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F80CF0"/>
  </w:style>
  <w:style w:type="character" w:customStyle="1" w:styleId="apple-converted-space">
    <w:name w:val="apple-converted-space"/>
    <w:basedOn w:val="a0"/>
    <w:rsid w:val="00F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0942-7F13-4F56-AC8D-4A2BEA6C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amiradulina@gmail.com</cp:lastModifiedBy>
  <cp:revision>15</cp:revision>
  <cp:lastPrinted>2019-10-29T06:56:00Z</cp:lastPrinted>
  <dcterms:created xsi:type="dcterms:W3CDTF">2019-10-16T04:45:00Z</dcterms:created>
  <dcterms:modified xsi:type="dcterms:W3CDTF">2022-11-17T10:46:00Z</dcterms:modified>
</cp:coreProperties>
</file>